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D3A" w:rsidRPr="00E90E3F" w:rsidRDefault="00B76D3A" w:rsidP="00B76D3A">
      <w:pPr>
        <w:ind w:left="100"/>
        <w:rPr>
          <w:rFonts w:eastAsia="Calibri"/>
          <w:sz w:val="24"/>
          <w:szCs w:val="24"/>
          <w:lang w:eastAsia="en-US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</w:t>
      </w:r>
      <w:bookmarkStart w:id="0" w:name="_GoBack"/>
      <w:bookmarkEnd w:id="0"/>
      <w:r w:rsidRPr="00E90E3F">
        <w:rPr>
          <w:rFonts w:eastAsia="Calibri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B76D3A" w:rsidRPr="00E90E3F" w:rsidRDefault="00B76D3A" w:rsidP="00B76D3A">
      <w:pPr>
        <w:widowControl w:val="0"/>
        <w:autoSpaceDE w:val="0"/>
        <w:autoSpaceDN w:val="0"/>
        <w:adjustRightInd w:val="0"/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E90E3F">
        <w:rPr>
          <w:rFonts w:eastAsia="Calibri"/>
          <w:sz w:val="24"/>
          <w:szCs w:val="24"/>
          <w:lang w:eastAsia="en-US"/>
        </w:rPr>
        <w:t xml:space="preserve"> «</w:t>
      </w:r>
      <w:proofErr w:type="spellStart"/>
      <w:r w:rsidRPr="00E90E3F">
        <w:rPr>
          <w:rFonts w:eastAsia="Calibri"/>
          <w:sz w:val="24"/>
          <w:szCs w:val="24"/>
          <w:lang w:eastAsia="en-US"/>
        </w:rPr>
        <w:t>Биектауская</w:t>
      </w:r>
      <w:proofErr w:type="spellEnd"/>
      <w:r w:rsidRPr="00E90E3F">
        <w:rPr>
          <w:rFonts w:eastAsia="Calibri"/>
          <w:sz w:val="24"/>
          <w:szCs w:val="24"/>
          <w:lang w:eastAsia="en-US"/>
        </w:rPr>
        <w:t xml:space="preserve"> средняя общеобразовательная школа»</w:t>
      </w:r>
    </w:p>
    <w:p w:rsidR="00B76D3A" w:rsidRDefault="00B76D3A" w:rsidP="00B76D3A">
      <w:pPr>
        <w:widowControl w:val="0"/>
        <w:autoSpaceDE w:val="0"/>
        <w:autoSpaceDN w:val="0"/>
        <w:adjustRightInd w:val="0"/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E90E3F">
        <w:rPr>
          <w:rFonts w:eastAsia="Calibri"/>
          <w:sz w:val="24"/>
          <w:szCs w:val="24"/>
          <w:lang w:eastAsia="en-US"/>
        </w:rPr>
        <w:t xml:space="preserve"> Рыбно-Слободского муниципального района Республики Татарстан</w:t>
      </w:r>
    </w:p>
    <w:p w:rsidR="00B76D3A" w:rsidRPr="00E90E3F" w:rsidRDefault="00B76D3A" w:rsidP="00B76D3A">
      <w:pPr>
        <w:widowControl w:val="0"/>
        <w:autoSpaceDE w:val="0"/>
        <w:autoSpaceDN w:val="0"/>
        <w:adjustRightInd w:val="0"/>
        <w:spacing w:after="200"/>
        <w:jc w:val="center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W w:w="11798" w:type="dxa"/>
        <w:tblInd w:w="12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4"/>
        <w:gridCol w:w="3260"/>
        <w:gridCol w:w="5534"/>
      </w:tblGrid>
      <w:tr w:rsidR="00B76D3A" w:rsidRPr="00E90E3F" w:rsidTr="00101202">
        <w:trPr>
          <w:trHeight w:val="555"/>
        </w:trPr>
        <w:tc>
          <w:tcPr>
            <w:tcW w:w="30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B76D3A" w:rsidRPr="00E90E3F" w:rsidRDefault="00B76D3A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«Рассмотрено»</w:t>
            </w:r>
          </w:p>
        </w:tc>
        <w:tc>
          <w:tcPr>
            <w:tcW w:w="3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B76D3A" w:rsidRPr="00E90E3F" w:rsidRDefault="00B76D3A" w:rsidP="00101202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ind w:left="140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«Согласовано»</w:t>
            </w:r>
          </w:p>
        </w:tc>
        <w:tc>
          <w:tcPr>
            <w:tcW w:w="5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B76D3A" w:rsidRPr="00E90E3F" w:rsidRDefault="00B76D3A" w:rsidP="00101202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ind w:right="940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b/>
                <w:color w:val="000000"/>
                <w:w w:val="99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/>
                <w:color w:val="000000"/>
                <w:w w:val="99"/>
                <w:sz w:val="24"/>
                <w:szCs w:val="24"/>
                <w:lang w:eastAsia="en-US"/>
              </w:rPr>
              <w:t xml:space="preserve">  </w:t>
            </w:r>
            <w:r w:rsidRPr="00E90E3F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«Утверждаю</w:t>
            </w:r>
          </w:p>
        </w:tc>
      </w:tr>
      <w:tr w:rsidR="00B76D3A" w:rsidRPr="00E90E3F" w:rsidTr="00101202">
        <w:trPr>
          <w:trHeight w:val="549"/>
        </w:trPr>
        <w:tc>
          <w:tcPr>
            <w:tcW w:w="30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B76D3A" w:rsidRPr="00E90E3F" w:rsidRDefault="00B76D3A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Руководитель ШМО</w:t>
            </w:r>
          </w:p>
        </w:tc>
        <w:tc>
          <w:tcPr>
            <w:tcW w:w="3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B76D3A" w:rsidRPr="00E90E3F" w:rsidRDefault="00B76D3A" w:rsidP="00101202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Заместитель директора  по УР</w:t>
            </w:r>
          </w:p>
        </w:tc>
        <w:tc>
          <w:tcPr>
            <w:tcW w:w="5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B76D3A" w:rsidRPr="00E90E3F" w:rsidRDefault="00B76D3A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Директор МБОУ</w:t>
            </w:r>
            <w:r w:rsidRPr="00E90E3F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«</w:t>
            </w:r>
            <w:proofErr w:type="spellStart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Биектауская</w:t>
            </w:r>
            <w:proofErr w:type="spellEnd"/>
            <w:r w:rsidRPr="00E90E3F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СОШ»</w:t>
            </w:r>
          </w:p>
        </w:tc>
      </w:tr>
      <w:tr w:rsidR="00B76D3A" w:rsidRPr="00E90E3F" w:rsidTr="00101202">
        <w:trPr>
          <w:trHeight w:val="571"/>
        </w:trPr>
        <w:tc>
          <w:tcPr>
            <w:tcW w:w="30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B76D3A" w:rsidRPr="00E90E3F" w:rsidRDefault="00B76D3A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________/ Гарипова Г.Х.</w:t>
            </w:r>
          </w:p>
        </w:tc>
        <w:tc>
          <w:tcPr>
            <w:tcW w:w="3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B76D3A" w:rsidRPr="00E90E3F" w:rsidRDefault="00B76D3A" w:rsidP="00101202">
            <w:pPr>
              <w:widowControl w:val="0"/>
              <w:autoSpaceDE w:val="0"/>
              <w:autoSpaceDN w:val="0"/>
              <w:adjustRightInd w:val="0"/>
              <w:spacing w:after="200" w:line="227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___________/ </w:t>
            </w:r>
            <w:proofErr w:type="spellStart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Хайриева</w:t>
            </w:r>
            <w:proofErr w:type="spellEnd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Г.Г.</w:t>
            </w:r>
          </w:p>
        </w:tc>
        <w:tc>
          <w:tcPr>
            <w:tcW w:w="5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B76D3A" w:rsidRPr="00E90E3F" w:rsidRDefault="00B76D3A" w:rsidP="00101202">
            <w:pPr>
              <w:widowControl w:val="0"/>
              <w:autoSpaceDE w:val="0"/>
              <w:autoSpaceDN w:val="0"/>
              <w:adjustRightInd w:val="0"/>
              <w:spacing w:after="200" w:line="227" w:lineRule="exact"/>
              <w:ind w:right="14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_____________/</w:t>
            </w:r>
            <w:r w:rsidRPr="00E90E3F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proofErr w:type="spellStart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Камалиева</w:t>
            </w:r>
            <w:proofErr w:type="spellEnd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Р.У.</w:t>
            </w:r>
          </w:p>
        </w:tc>
      </w:tr>
      <w:tr w:rsidR="00B76D3A" w:rsidRPr="00E90E3F" w:rsidTr="00101202">
        <w:trPr>
          <w:trHeight w:val="537"/>
        </w:trPr>
        <w:tc>
          <w:tcPr>
            <w:tcW w:w="30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B76D3A" w:rsidRPr="00E90E3F" w:rsidRDefault="00B76D3A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Протокол №1 от  2</w:t>
            </w:r>
            <w:r w:rsidRPr="00E90E3F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7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.08.201</w:t>
            </w:r>
            <w:r w:rsidRPr="00E90E3F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3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B76D3A" w:rsidRPr="00E90E3F" w:rsidRDefault="00B76D3A" w:rsidP="0010120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B76D3A" w:rsidRPr="00E90E3F" w:rsidRDefault="00B76D3A" w:rsidP="00101202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Приказ № 84 о/д от  31.08. 2019</w:t>
            </w:r>
          </w:p>
        </w:tc>
      </w:tr>
    </w:tbl>
    <w:p w:rsidR="00B76D3A" w:rsidRPr="00E90E3F" w:rsidRDefault="00B76D3A" w:rsidP="00B76D3A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color w:val="000000"/>
          <w:sz w:val="24"/>
          <w:szCs w:val="24"/>
          <w:lang w:eastAsia="en-US"/>
        </w:rPr>
      </w:pPr>
    </w:p>
    <w:p w:rsidR="00B76D3A" w:rsidRDefault="00B76D3A" w:rsidP="00B76D3A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:rsidR="00B76D3A" w:rsidRPr="00E90E3F" w:rsidRDefault="00B76D3A" w:rsidP="00B76D3A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 w:rsidRPr="00E90E3F">
        <w:rPr>
          <w:rFonts w:eastAsia="Calibri"/>
          <w:b/>
          <w:color w:val="000000"/>
          <w:sz w:val="24"/>
          <w:szCs w:val="24"/>
          <w:lang w:eastAsia="en-US"/>
        </w:rPr>
        <w:t>РАБОЧАЯ ПРОГРАММА</w:t>
      </w:r>
    </w:p>
    <w:p w:rsidR="00B76D3A" w:rsidRPr="00E90E3F" w:rsidRDefault="00B76D3A" w:rsidP="00B76D3A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  <w:t>ПО ИЗО</w:t>
      </w:r>
    </w:p>
    <w:p w:rsidR="00B76D3A" w:rsidRPr="00E90E3F" w:rsidRDefault="00B76D3A" w:rsidP="00B76D3A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  <w:t>(для 7</w:t>
      </w:r>
      <w:r w:rsidRPr="00E90E3F">
        <w:rPr>
          <w:rFonts w:eastAsia="Calibri"/>
          <w:b/>
          <w:color w:val="000000"/>
          <w:sz w:val="24"/>
          <w:szCs w:val="24"/>
          <w:lang w:eastAsia="en-US"/>
        </w:rPr>
        <w:t xml:space="preserve"> класса)</w:t>
      </w:r>
      <w:r w:rsidRPr="00E90E3F">
        <w:rPr>
          <w:rFonts w:eastAsia="Calibri"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</w:t>
      </w:r>
    </w:p>
    <w:p w:rsidR="00B76D3A" w:rsidRPr="00E90E3F" w:rsidRDefault="00B76D3A" w:rsidP="00B76D3A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B76D3A" w:rsidRPr="00E90E3F" w:rsidRDefault="00B76D3A" w:rsidP="00B76D3A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B76D3A" w:rsidRDefault="00B76D3A" w:rsidP="00B76D3A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B76D3A" w:rsidRDefault="00B76D3A" w:rsidP="00B76D3A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B76D3A" w:rsidRDefault="00B76D3A" w:rsidP="00B76D3A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B76D3A" w:rsidRDefault="00B76D3A" w:rsidP="00B76D3A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B76D3A" w:rsidRDefault="00B76D3A" w:rsidP="00B76D3A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B76D3A" w:rsidRPr="00E90E3F" w:rsidRDefault="00B76D3A" w:rsidP="00B76D3A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E90E3F">
        <w:rPr>
          <w:rFonts w:eastAsia="Calibri"/>
          <w:color w:val="000000"/>
          <w:sz w:val="24"/>
          <w:szCs w:val="24"/>
          <w:lang w:eastAsia="en-US"/>
        </w:rPr>
        <w:t>Рассмотрено на заседании                                                                                                                                                                                                                     педагогического совета школы                                                                                                                                                                                                              протокол № 2 от «29» августа 2019 г.</w:t>
      </w:r>
    </w:p>
    <w:p w:rsidR="00B76D3A" w:rsidRPr="00E90E3F" w:rsidRDefault="00B76D3A" w:rsidP="00B76D3A">
      <w:pPr>
        <w:widowControl w:val="0"/>
        <w:autoSpaceDE w:val="0"/>
        <w:autoSpaceDN w:val="0"/>
        <w:adjustRightInd w:val="0"/>
        <w:spacing w:after="200" w:line="200" w:lineRule="exact"/>
        <w:rPr>
          <w:rFonts w:eastAsia="Calibri"/>
          <w:sz w:val="24"/>
          <w:szCs w:val="24"/>
          <w:lang w:eastAsia="en-US"/>
        </w:rPr>
      </w:pPr>
    </w:p>
    <w:p w:rsidR="00B76D3A" w:rsidRPr="00E90E3F" w:rsidRDefault="00B76D3A" w:rsidP="00B76D3A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3960"/>
        <w:jc w:val="right"/>
        <w:rPr>
          <w:rFonts w:eastAsia="Calibri"/>
          <w:sz w:val="24"/>
          <w:szCs w:val="24"/>
          <w:lang w:val="tt-RU" w:eastAsia="en-US"/>
        </w:rPr>
      </w:pPr>
      <w:r w:rsidRPr="00E90E3F">
        <w:rPr>
          <w:rFonts w:eastAsia="Calibri"/>
          <w:sz w:val="24"/>
          <w:szCs w:val="24"/>
          <w:lang w:eastAsia="en-US"/>
        </w:rPr>
        <w:t xml:space="preserve">Составитель: </w:t>
      </w:r>
      <w:r w:rsidRPr="00E90E3F">
        <w:rPr>
          <w:rFonts w:eastAsia="Calibri"/>
          <w:sz w:val="24"/>
          <w:szCs w:val="24"/>
          <w:lang w:val="tt-RU" w:eastAsia="en-US"/>
        </w:rPr>
        <w:t>Шайдуллина Г.Р.</w:t>
      </w:r>
    </w:p>
    <w:p w:rsidR="00B76D3A" w:rsidRPr="00E90E3F" w:rsidRDefault="00B76D3A" w:rsidP="00B76D3A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3960"/>
        <w:jc w:val="center"/>
        <w:rPr>
          <w:rFonts w:eastAsia="Calibri"/>
          <w:sz w:val="24"/>
          <w:szCs w:val="24"/>
          <w:lang w:eastAsia="en-US"/>
        </w:rPr>
      </w:pPr>
    </w:p>
    <w:p w:rsidR="00B76D3A" w:rsidRPr="00E90E3F" w:rsidRDefault="00B76D3A" w:rsidP="00B76D3A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3960"/>
        <w:jc w:val="center"/>
        <w:rPr>
          <w:rFonts w:eastAsia="Calibri"/>
          <w:sz w:val="24"/>
          <w:szCs w:val="24"/>
          <w:lang w:eastAsia="en-US"/>
        </w:rPr>
      </w:pPr>
    </w:p>
    <w:p w:rsidR="00B76D3A" w:rsidRPr="00E90E3F" w:rsidRDefault="00B76D3A" w:rsidP="00B76D3A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142"/>
        <w:jc w:val="center"/>
        <w:rPr>
          <w:rFonts w:eastAsia="Calibri"/>
          <w:sz w:val="24"/>
          <w:szCs w:val="24"/>
          <w:lang w:eastAsia="en-US"/>
        </w:rPr>
      </w:pPr>
      <w:r w:rsidRPr="00E90E3F">
        <w:rPr>
          <w:rFonts w:eastAsia="Calibri"/>
          <w:sz w:val="24"/>
          <w:szCs w:val="24"/>
          <w:lang w:eastAsia="en-US"/>
        </w:rPr>
        <w:t>201</w:t>
      </w:r>
      <w:r w:rsidRPr="00E90E3F">
        <w:rPr>
          <w:rFonts w:eastAsia="Calibri"/>
          <w:sz w:val="24"/>
          <w:szCs w:val="24"/>
          <w:lang w:val="tt-RU" w:eastAsia="en-US"/>
        </w:rPr>
        <w:t>9</w:t>
      </w:r>
      <w:r w:rsidRPr="00E90E3F">
        <w:rPr>
          <w:rFonts w:eastAsia="Calibri"/>
          <w:sz w:val="24"/>
          <w:szCs w:val="24"/>
          <w:lang w:eastAsia="en-US"/>
        </w:rPr>
        <w:t>-20</w:t>
      </w:r>
      <w:r w:rsidRPr="00E90E3F">
        <w:rPr>
          <w:rFonts w:eastAsia="Calibri"/>
          <w:sz w:val="24"/>
          <w:szCs w:val="24"/>
          <w:lang w:val="tt-RU" w:eastAsia="en-US"/>
        </w:rPr>
        <w:t>20</w:t>
      </w:r>
      <w:r w:rsidRPr="00E90E3F">
        <w:rPr>
          <w:rFonts w:eastAsia="Calibri"/>
          <w:sz w:val="24"/>
          <w:szCs w:val="24"/>
          <w:lang w:eastAsia="en-US"/>
        </w:rPr>
        <w:t xml:space="preserve">  учебный год</w:t>
      </w:r>
    </w:p>
    <w:p w:rsidR="006B2B9E" w:rsidRDefault="006B2B9E">
      <w:pPr>
        <w:sectPr w:rsidR="006B2B9E">
          <w:pgSz w:w="11900" w:h="16838"/>
          <w:pgMar w:top="1440" w:right="1440" w:bottom="1097" w:left="1440" w:header="0" w:footer="0" w:gutter="0"/>
          <w:cols w:space="720" w:equalWidth="0">
            <w:col w:w="9026"/>
          </w:cols>
        </w:sectPr>
      </w:pPr>
    </w:p>
    <w:p w:rsidR="006B2B9E" w:rsidRDefault="00B76D3A" w:rsidP="00B76D3A">
      <w:pPr>
        <w:ind w:left="8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6B2B9E" w:rsidRDefault="006B2B9E">
      <w:pPr>
        <w:spacing w:line="357" w:lineRule="exact"/>
        <w:rPr>
          <w:sz w:val="20"/>
          <w:szCs w:val="20"/>
        </w:rPr>
      </w:pPr>
    </w:p>
    <w:p w:rsidR="006B2B9E" w:rsidRDefault="00B76D3A">
      <w:pPr>
        <w:spacing w:line="235" w:lineRule="auto"/>
        <w:ind w:left="8" w:right="266" w:firstLine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Данная рабочая программа по изобразительному искусству для 7 класса </w:t>
      </w:r>
      <w:r>
        <w:rPr>
          <w:rFonts w:eastAsia="Times New Roman"/>
          <w:sz w:val="24"/>
          <w:szCs w:val="24"/>
        </w:rPr>
        <w:t>составлена на основании следующих документов:</w:t>
      </w:r>
    </w:p>
    <w:p w:rsidR="006B2B9E" w:rsidRDefault="006B2B9E">
      <w:pPr>
        <w:spacing w:line="200" w:lineRule="exact"/>
        <w:rPr>
          <w:sz w:val="20"/>
          <w:szCs w:val="20"/>
        </w:rPr>
      </w:pPr>
    </w:p>
    <w:p w:rsidR="006B2B9E" w:rsidRDefault="006B2B9E">
      <w:pPr>
        <w:spacing w:line="278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1"/>
        </w:numPr>
        <w:tabs>
          <w:tab w:val="left" w:pos="288"/>
        </w:tabs>
        <w:ind w:left="288" w:hanging="28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Закон РФ «Об образовании в РФ»;</w:t>
      </w:r>
    </w:p>
    <w:p w:rsidR="006B2B9E" w:rsidRDefault="00B76D3A">
      <w:pPr>
        <w:numPr>
          <w:ilvl w:val="0"/>
          <w:numId w:val="1"/>
        </w:numPr>
        <w:tabs>
          <w:tab w:val="left" w:pos="288"/>
        </w:tabs>
        <w:spacing w:line="239" w:lineRule="auto"/>
        <w:ind w:left="288" w:hanging="28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Закон Республики Татарстан «Об образовании» (в действующей редакции);</w:t>
      </w:r>
    </w:p>
    <w:p w:rsidR="006B2B9E" w:rsidRDefault="006B2B9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6B2B9E" w:rsidRDefault="00B76D3A">
      <w:pPr>
        <w:numPr>
          <w:ilvl w:val="0"/>
          <w:numId w:val="1"/>
        </w:numPr>
        <w:tabs>
          <w:tab w:val="left" w:pos="291"/>
        </w:tabs>
        <w:spacing w:line="230" w:lineRule="auto"/>
        <w:ind w:left="8" w:right="266" w:hanging="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основного общего образования (утвержден приказом Минобрнауки России от 17 декабря 2010 г. №1897, зарегистрирован в Минюсте России 1 февраля 2011 г., регистрационный номер 19644);</w:t>
      </w:r>
    </w:p>
    <w:p w:rsidR="006B2B9E" w:rsidRDefault="006B2B9E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6B2B9E" w:rsidRDefault="00B76D3A">
      <w:pPr>
        <w:numPr>
          <w:ilvl w:val="0"/>
          <w:numId w:val="1"/>
        </w:numPr>
        <w:tabs>
          <w:tab w:val="left" w:pos="288"/>
        </w:tabs>
        <w:ind w:left="288" w:hanging="28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Примерная программа осн</w:t>
      </w:r>
      <w:r>
        <w:rPr>
          <w:rFonts w:eastAsia="Times New Roman"/>
          <w:sz w:val="24"/>
          <w:szCs w:val="24"/>
        </w:rPr>
        <w:t>овного общего образования по изобразительному искусству;</w:t>
      </w:r>
    </w:p>
    <w:p w:rsidR="006B2B9E" w:rsidRDefault="00B76D3A">
      <w:pPr>
        <w:numPr>
          <w:ilvl w:val="0"/>
          <w:numId w:val="1"/>
        </w:numPr>
        <w:tabs>
          <w:tab w:val="left" w:pos="288"/>
        </w:tabs>
        <w:spacing w:line="239" w:lineRule="auto"/>
        <w:ind w:left="288" w:hanging="28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перечень учебников, рекомендованных и допущенных к использованию в</w:t>
      </w:r>
    </w:p>
    <w:p w:rsidR="006B2B9E" w:rsidRDefault="006B2B9E">
      <w:pPr>
        <w:spacing w:line="12" w:lineRule="exact"/>
        <w:rPr>
          <w:rFonts w:ascii="Symbol" w:eastAsia="Symbol" w:hAnsi="Symbol" w:cs="Symbol"/>
          <w:sz w:val="24"/>
          <w:szCs w:val="24"/>
        </w:rPr>
      </w:pPr>
    </w:p>
    <w:p w:rsidR="006B2B9E" w:rsidRDefault="00B76D3A">
      <w:pPr>
        <w:spacing w:line="236" w:lineRule="auto"/>
        <w:ind w:left="8" w:right="266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образовательном процессе в образовательных учреждениях, реализующих образовательные программы общего образования и имею</w:t>
      </w:r>
      <w:r>
        <w:rPr>
          <w:rFonts w:eastAsia="Times New Roman"/>
          <w:sz w:val="24"/>
          <w:szCs w:val="24"/>
        </w:rPr>
        <w:t>щих государственную аккредитацию;</w:t>
      </w:r>
    </w:p>
    <w:p w:rsidR="006B2B9E" w:rsidRDefault="006B2B9E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:rsidR="006B2B9E" w:rsidRDefault="00B76D3A">
      <w:pPr>
        <w:numPr>
          <w:ilvl w:val="0"/>
          <w:numId w:val="1"/>
        </w:numPr>
        <w:tabs>
          <w:tab w:val="left" w:pos="291"/>
        </w:tabs>
        <w:spacing w:line="230" w:lineRule="auto"/>
        <w:ind w:left="8" w:right="106" w:hanging="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Учебный план МБОУ «</w:t>
      </w:r>
      <w:proofErr w:type="spellStart"/>
      <w:r>
        <w:rPr>
          <w:rFonts w:eastAsia="Times New Roman"/>
          <w:sz w:val="24"/>
          <w:szCs w:val="24"/>
        </w:rPr>
        <w:t>Биектауская</w:t>
      </w:r>
      <w:proofErr w:type="spellEnd"/>
      <w:r>
        <w:rPr>
          <w:rFonts w:eastAsia="Times New Roman"/>
          <w:sz w:val="24"/>
          <w:szCs w:val="24"/>
        </w:rPr>
        <w:t xml:space="preserve"> средняя</w:t>
      </w:r>
      <w:r>
        <w:rPr>
          <w:rFonts w:eastAsia="Times New Roman"/>
          <w:sz w:val="24"/>
          <w:szCs w:val="24"/>
        </w:rPr>
        <w:t xml:space="preserve"> общеобразовательная школа» Рыбно Слободского муниципального района Республики Татарстан на 2019 – 2020</w:t>
      </w:r>
      <w:r>
        <w:rPr>
          <w:rFonts w:eastAsia="Times New Roman"/>
          <w:sz w:val="24"/>
          <w:szCs w:val="24"/>
        </w:rPr>
        <w:t xml:space="preserve"> учебный год (утвержден решением педагогического совета № 1 от 27</w:t>
      </w:r>
      <w:r>
        <w:rPr>
          <w:rFonts w:eastAsia="Times New Roman"/>
          <w:sz w:val="24"/>
          <w:szCs w:val="24"/>
        </w:rPr>
        <w:t xml:space="preserve"> августа 2019</w:t>
      </w:r>
      <w:r>
        <w:rPr>
          <w:rFonts w:eastAsia="Times New Roman"/>
          <w:sz w:val="24"/>
          <w:szCs w:val="24"/>
        </w:rPr>
        <w:t xml:space="preserve"> года).</w:t>
      </w:r>
    </w:p>
    <w:p w:rsidR="006B2B9E" w:rsidRDefault="006B2B9E">
      <w:pPr>
        <w:spacing w:line="200" w:lineRule="exact"/>
        <w:rPr>
          <w:sz w:val="20"/>
          <w:szCs w:val="20"/>
        </w:rPr>
      </w:pPr>
    </w:p>
    <w:p w:rsidR="006B2B9E" w:rsidRDefault="006B2B9E">
      <w:pPr>
        <w:spacing w:line="200" w:lineRule="exact"/>
        <w:rPr>
          <w:sz w:val="20"/>
          <w:szCs w:val="20"/>
        </w:rPr>
      </w:pPr>
    </w:p>
    <w:p w:rsidR="006B2B9E" w:rsidRDefault="006B2B9E">
      <w:pPr>
        <w:spacing w:line="200" w:lineRule="exact"/>
        <w:rPr>
          <w:sz w:val="20"/>
          <w:szCs w:val="20"/>
        </w:rPr>
      </w:pPr>
    </w:p>
    <w:p w:rsidR="006B2B9E" w:rsidRDefault="006B2B9E">
      <w:pPr>
        <w:spacing w:line="200" w:lineRule="exact"/>
        <w:rPr>
          <w:sz w:val="20"/>
          <w:szCs w:val="20"/>
        </w:rPr>
      </w:pPr>
    </w:p>
    <w:p w:rsidR="006B2B9E" w:rsidRDefault="006B2B9E">
      <w:pPr>
        <w:spacing w:line="326" w:lineRule="exact"/>
        <w:rPr>
          <w:sz w:val="20"/>
          <w:szCs w:val="20"/>
        </w:rPr>
      </w:pPr>
    </w:p>
    <w:p w:rsidR="006B2B9E" w:rsidRDefault="00B76D3A">
      <w:pPr>
        <w:spacing w:line="236" w:lineRule="auto"/>
        <w:ind w:left="8" w:right="586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рабочая программа учебного предмета «Изобразительное искусство» для VII класса полностью составлена на основе авторской программы Неменского Б.М. «Изобразительное искусство». 5-9 класс. М.: Просвещение. 2011»</w:t>
      </w:r>
    </w:p>
    <w:p w:rsidR="006B2B9E" w:rsidRDefault="006B2B9E">
      <w:pPr>
        <w:spacing w:line="288" w:lineRule="exact"/>
        <w:rPr>
          <w:sz w:val="20"/>
          <w:szCs w:val="20"/>
        </w:rPr>
      </w:pPr>
    </w:p>
    <w:p w:rsidR="006B2B9E" w:rsidRDefault="00B76D3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Цели и задачи рабочей </w:t>
      </w:r>
      <w:r>
        <w:rPr>
          <w:rFonts w:eastAsia="Times New Roman"/>
          <w:b/>
          <w:bCs/>
          <w:sz w:val="24"/>
          <w:szCs w:val="24"/>
        </w:rPr>
        <w:t>программы:</w:t>
      </w:r>
    </w:p>
    <w:p w:rsidR="006B2B9E" w:rsidRDefault="006B2B9E">
      <w:pPr>
        <w:spacing w:line="7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2"/>
        </w:numPr>
        <w:tabs>
          <w:tab w:val="left" w:pos="152"/>
        </w:tabs>
        <w:spacing w:line="234" w:lineRule="auto"/>
        <w:ind w:left="8" w:right="426" w:hanging="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эстетически </w:t>
      </w:r>
      <w:r>
        <w:rPr>
          <w:rFonts w:eastAsia="Times New Roman"/>
          <w:sz w:val="24"/>
          <w:szCs w:val="24"/>
        </w:rPr>
        <w:t>воспитывать школьников, формировать духовную культуру и потребность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постоянного общения с искусств</w:t>
      </w:r>
    </w:p>
    <w:p w:rsidR="006B2B9E" w:rsidRDefault="006B2B9E">
      <w:pPr>
        <w:spacing w:line="13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2"/>
        </w:numPr>
        <w:tabs>
          <w:tab w:val="left" w:pos="152"/>
        </w:tabs>
        <w:spacing w:line="234" w:lineRule="auto"/>
        <w:ind w:left="8" w:right="786" w:hanging="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развивать </w:t>
      </w:r>
      <w:r>
        <w:rPr>
          <w:rFonts w:eastAsia="Times New Roman"/>
          <w:sz w:val="24"/>
          <w:szCs w:val="24"/>
        </w:rPr>
        <w:t>способность сопереживать и нравственно-эстетическую отзывчивость на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прекрасное в жизни и искусстве</w:t>
      </w:r>
    </w:p>
    <w:p w:rsidR="006B2B9E" w:rsidRDefault="006B2B9E">
      <w:pPr>
        <w:spacing w:line="1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2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формировать </w:t>
      </w:r>
      <w:r>
        <w:rPr>
          <w:rFonts w:eastAsia="Times New Roman"/>
          <w:sz w:val="24"/>
          <w:szCs w:val="24"/>
        </w:rPr>
        <w:t>художественную культуру учащихся, знакомить с историей культуры</w:t>
      </w:r>
    </w:p>
    <w:p w:rsidR="006B2B9E" w:rsidRDefault="006B2B9E">
      <w:pPr>
        <w:spacing w:line="291" w:lineRule="exact"/>
        <w:rPr>
          <w:sz w:val="20"/>
          <w:szCs w:val="20"/>
        </w:rPr>
      </w:pPr>
    </w:p>
    <w:p w:rsidR="006B2B9E" w:rsidRDefault="00B76D3A">
      <w:pPr>
        <w:spacing w:line="238" w:lineRule="auto"/>
        <w:ind w:left="8" w:right="32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Художественно-творческая деятельность </w:t>
      </w:r>
      <w:r>
        <w:rPr>
          <w:rFonts w:eastAsia="Times New Roman"/>
          <w:sz w:val="24"/>
          <w:szCs w:val="24"/>
        </w:rPr>
        <w:t>учащихся представлена рисованием с натуры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натюрморта, деревьев, архитектуры, фигуры человека; рисованием по памяти животных; рисованием по представлению </w:t>
      </w:r>
      <w:r>
        <w:rPr>
          <w:rFonts w:eastAsia="Times New Roman"/>
          <w:sz w:val="24"/>
          <w:szCs w:val="24"/>
        </w:rPr>
        <w:t>иллюстраций к музыкальным и литературным произведениям, тематическими композициями (графическими, живописными, декоративными), плоским и объемным изображением формы предметов; конструктивным анализом произведений изобразительного искусства.</w:t>
      </w:r>
    </w:p>
    <w:p w:rsidR="006B2B9E" w:rsidRDefault="006B2B9E">
      <w:pPr>
        <w:spacing w:line="288" w:lineRule="exact"/>
        <w:rPr>
          <w:sz w:val="20"/>
          <w:szCs w:val="20"/>
        </w:rPr>
      </w:pPr>
    </w:p>
    <w:p w:rsidR="006B2B9E" w:rsidRDefault="00B76D3A">
      <w:pPr>
        <w:ind w:left="24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ТРЕБОВАНИЯ К У</w:t>
      </w:r>
      <w:r>
        <w:rPr>
          <w:rFonts w:eastAsia="Times New Roman"/>
          <w:b/>
          <w:bCs/>
          <w:sz w:val="24"/>
          <w:szCs w:val="24"/>
        </w:rPr>
        <w:t>РОВНЮ ПОДГОТОВКИ ОБУЧАЮЩИХСЯ VII КЛАССОВ:</w:t>
      </w:r>
    </w:p>
    <w:p w:rsidR="006B2B9E" w:rsidRDefault="006B2B9E">
      <w:pPr>
        <w:spacing w:line="281" w:lineRule="exact"/>
        <w:rPr>
          <w:sz w:val="20"/>
          <w:szCs w:val="20"/>
        </w:rPr>
      </w:pPr>
    </w:p>
    <w:p w:rsidR="006B2B9E" w:rsidRDefault="00B76D3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Знать:</w:t>
      </w:r>
    </w:p>
    <w:p w:rsidR="006B2B9E" w:rsidRDefault="00B76D3A">
      <w:pPr>
        <w:numPr>
          <w:ilvl w:val="0"/>
          <w:numId w:val="3"/>
        </w:numPr>
        <w:tabs>
          <w:tab w:val="left" w:pos="148"/>
        </w:tabs>
        <w:spacing w:line="235" w:lineRule="auto"/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выдающиеся произведения изобразительного искусства;</w:t>
      </w:r>
    </w:p>
    <w:p w:rsidR="006B2B9E" w:rsidRDefault="006B2B9E">
      <w:pPr>
        <w:spacing w:line="13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3"/>
        </w:numPr>
        <w:tabs>
          <w:tab w:val="left" w:pos="152"/>
        </w:tabs>
        <w:spacing w:line="234" w:lineRule="auto"/>
        <w:ind w:left="8" w:right="66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 жанровой системе в изобразительном искусстве и ее значении для анализа развития истории искусств;</w:t>
      </w:r>
    </w:p>
    <w:p w:rsidR="006B2B9E" w:rsidRDefault="006B2B9E">
      <w:pPr>
        <w:spacing w:line="11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3"/>
        </w:numPr>
        <w:tabs>
          <w:tab w:val="left" w:pos="152"/>
        </w:tabs>
        <w:spacing w:line="234" w:lineRule="auto"/>
        <w:ind w:left="8" w:right="70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 роли и истории тематической картины в изобразитель</w:t>
      </w:r>
      <w:r>
        <w:rPr>
          <w:rFonts w:eastAsia="Times New Roman"/>
          <w:sz w:val="24"/>
          <w:szCs w:val="24"/>
        </w:rPr>
        <w:t>ном искусстве и ее жанровых видах;</w:t>
      </w:r>
    </w:p>
    <w:p w:rsidR="006B2B9E" w:rsidRDefault="006B2B9E">
      <w:pPr>
        <w:sectPr w:rsidR="006B2B9E">
          <w:pgSz w:w="11900" w:h="16838"/>
          <w:pgMar w:top="1130" w:right="1440" w:bottom="700" w:left="852" w:header="0" w:footer="0" w:gutter="0"/>
          <w:cols w:space="720" w:equalWidth="0">
            <w:col w:w="9614"/>
          </w:cols>
        </w:sectPr>
      </w:pPr>
    </w:p>
    <w:p w:rsidR="006B2B9E" w:rsidRDefault="00B76D3A">
      <w:pPr>
        <w:numPr>
          <w:ilvl w:val="0"/>
          <w:numId w:val="4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процессе работы художника над картиной, о роли эскизов и этюдов.</w:t>
      </w:r>
    </w:p>
    <w:p w:rsidR="006B2B9E" w:rsidRDefault="006B2B9E">
      <w:pPr>
        <w:spacing w:line="12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4"/>
        </w:numPr>
        <w:tabs>
          <w:tab w:val="left" w:pos="152"/>
        </w:tabs>
        <w:spacing w:line="234" w:lineRule="auto"/>
        <w:ind w:left="8" w:right="28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 композиции, выразительном значении размера произведения, особенностях построения произведения искусства;</w:t>
      </w:r>
    </w:p>
    <w:p w:rsidR="006B2B9E" w:rsidRDefault="006B2B9E">
      <w:pPr>
        <w:spacing w:line="2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4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 роли художественных </w:t>
      </w:r>
      <w:r>
        <w:rPr>
          <w:rFonts w:eastAsia="Times New Roman"/>
          <w:sz w:val="24"/>
          <w:szCs w:val="24"/>
        </w:rPr>
        <w:t>образов в понимании вечных тем жизни.</w:t>
      </w:r>
    </w:p>
    <w:p w:rsidR="006B2B9E" w:rsidRDefault="00B76D3A">
      <w:pPr>
        <w:numPr>
          <w:ilvl w:val="0"/>
          <w:numId w:val="4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 роли искусства в создании памятников, посвященных историческим событиям;</w:t>
      </w:r>
    </w:p>
    <w:p w:rsidR="006B2B9E" w:rsidRDefault="006B2B9E">
      <w:pPr>
        <w:spacing w:line="12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4"/>
        </w:numPr>
        <w:tabs>
          <w:tab w:val="left" w:pos="152"/>
        </w:tabs>
        <w:spacing w:line="234" w:lineRule="auto"/>
        <w:ind w:left="8" w:right="64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роли конструктивного изобразительного и декоративного начал в живописи, графике, скульптуре;</w:t>
      </w:r>
    </w:p>
    <w:p w:rsidR="006B2B9E" w:rsidRDefault="006B2B9E">
      <w:pPr>
        <w:spacing w:line="1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4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 роли художественной иллюстрации;</w:t>
      </w:r>
    </w:p>
    <w:p w:rsidR="006B2B9E" w:rsidRDefault="006B2B9E">
      <w:pPr>
        <w:spacing w:line="286" w:lineRule="exact"/>
        <w:rPr>
          <w:sz w:val="20"/>
          <w:szCs w:val="20"/>
        </w:rPr>
      </w:pPr>
    </w:p>
    <w:p w:rsidR="006B2B9E" w:rsidRDefault="00B76D3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Уметь:</w:t>
      </w:r>
    </w:p>
    <w:p w:rsidR="006B2B9E" w:rsidRDefault="006B2B9E">
      <w:pPr>
        <w:spacing w:line="7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5"/>
        </w:numPr>
        <w:tabs>
          <w:tab w:val="left" w:pos="152"/>
        </w:tabs>
        <w:spacing w:line="234" w:lineRule="auto"/>
        <w:ind w:left="8" w:right="60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</w:t>
      </w:r>
      <w:r>
        <w:rPr>
          <w:rFonts w:eastAsia="Times New Roman"/>
          <w:sz w:val="24"/>
          <w:szCs w:val="24"/>
        </w:rPr>
        <w:t>носить собственные переживания с содержанием произведений изобразительного искусства, сравнивать произведения, делать выводы</w:t>
      </w:r>
    </w:p>
    <w:p w:rsidR="006B2B9E" w:rsidRDefault="006B2B9E">
      <w:pPr>
        <w:spacing w:line="1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5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 картины художников данной эпохи</w:t>
      </w:r>
    </w:p>
    <w:p w:rsidR="006B2B9E" w:rsidRDefault="00B76D3A">
      <w:pPr>
        <w:numPr>
          <w:ilvl w:val="0"/>
          <w:numId w:val="5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представить реферат (сообщение и т. п.) о любимом художнике, произведении</w:t>
      </w:r>
    </w:p>
    <w:p w:rsidR="006B2B9E" w:rsidRDefault="00B76D3A">
      <w:pPr>
        <w:numPr>
          <w:ilvl w:val="0"/>
          <w:numId w:val="5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изображать </w:t>
      </w:r>
      <w:r>
        <w:rPr>
          <w:rFonts w:eastAsia="Times New Roman"/>
          <w:sz w:val="24"/>
          <w:szCs w:val="24"/>
        </w:rPr>
        <w:t>пропорции человека с натуры и по представлению;</w:t>
      </w:r>
    </w:p>
    <w:p w:rsidR="006B2B9E" w:rsidRDefault="006B2B9E">
      <w:pPr>
        <w:spacing w:line="12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5"/>
        </w:numPr>
        <w:tabs>
          <w:tab w:val="left" w:pos="152"/>
        </w:tabs>
        <w:spacing w:line="234" w:lineRule="auto"/>
        <w:ind w:left="8" w:right="114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владеть материалами живописи, графики, лепки в соответствии с программными требованиями</w:t>
      </w:r>
    </w:p>
    <w:p w:rsidR="006B2B9E" w:rsidRDefault="006B2B9E">
      <w:pPr>
        <w:spacing w:line="1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5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строить тематические композиции;</w:t>
      </w:r>
    </w:p>
    <w:p w:rsidR="006B2B9E" w:rsidRDefault="00B76D3A">
      <w:pPr>
        <w:numPr>
          <w:ilvl w:val="0"/>
          <w:numId w:val="5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поиски и способы выражения выбранной темы</w:t>
      </w:r>
    </w:p>
    <w:p w:rsidR="006B2B9E" w:rsidRDefault="00B76D3A">
      <w:pPr>
        <w:numPr>
          <w:ilvl w:val="0"/>
          <w:numId w:val="5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иллюстрировать литературные пр</w:t>
      </w:r>
      <w:r>
        <w:rPr>
          <w:rFonts w:eastAsia="Times New Roman"/>
          <w:sz w:val="24"/>
          <w:szCs w:val="24"/>
        </w:rPr>
        <w:t>оизведения;;</w:t>
      </w:r>
    </w:p>
    <w:p w:rsidR="006B2B9E" w:rsidRDefault="006B2B9E">
      <w:pPr>
        <w:spacing w:line="286" w:lineRule="exact"/>
        <w:rPr>
          <w:sz w:val="20"/>
          <w:szCs w:val="20"/>
        </w:rPr>
      </w:pPr>
    </w:p>
    <w:p w:rsidR="006B2B9E" w:rsidRDefault="00B76D3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Иметь представление:</w:t>
      </w:r>
    </w:p>
    <w:p w:rsidR="006B2B9E" w:rsidRDefault="00B76D3A">
      <w:pPr>
        <w:numPr>
          <w:ilvl w:val="0"/>
          <w:numId w:val="6"/>
        </w:numPr>
        <w:tabs>
          <w:tab w:val="left" w:pos="148"/>
        </w:tabs>
        <w:spacing w:line="235" w:lineRule="auto"/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 историческом художественном процессе;</w:t>
      </w:r>
    </w:p>
    <w:p w:rsidR="006B2B9E" w:rsidRDefault="00B76D3A">
      <w:pPr>
        <w:numPr>
          <w:ilvl w:val="0"/>
          <w:numId w:val="6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 роли творческой индивидуальности художника;</w:t>
      </w:r>
    </w:p>
    <w:p w:rsidR="006B2B9E" w:rsidRDefault="006B2B9E">
      <w:pPr>
        <w:spacing w:line="200" w:lineRule="exact"/>
        <w:rPr>
          <w:sz w:val="20"/>
          <w:szCs w:val="20"/>
        </w:rPr>
      </w:pPr>
    </w:p>
    <w:p w:rsidR="006B2B9E" w:rsidRDefault="006B2B9E">
      <w:pPr>
        <w:spacing w:line="367" w:lineRule="exact"/>
        <w:rPr>
          <w:sz w:val="20"/>
          <w:szCs w:val="20"/>
        </w:rPr>
      </w:pPr>
    </w:p>
    <w:p w:rsidR="006B2B9E" w:rsidRDefault="00B76D3A">
      <w:pPr>
        <w:spacing w:line="234" w:lineRule="auto"/>
        <w:ind w:left="8" w:right="38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Учебно-методический комплект. </w:t>
      </w:r>
      <w:r>
        <w:rPr>
          <w:rFonts w:eastAsia="Times New Roman"/>
          <w:sz w:val="24"/>
          <w:szCs w:val="24"/>
        </w:rPr>
        <w:t>Учебник по изобразительному искусству для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7класса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Л.А.Неменская ,Москва «Просвещение»2011</w:t>
      </w:r>
    </w:p>
    <w:p w:rsidR="006B2B9E" w:rsidRDefault="006B2B9E">
      <w:pPr>
        <w:spacing w:line="295" w:lineRule="exact"/>
        <w:rPr>
          <w:sz w:val="20"/>
          <w:szCs w:val="20"/>
        </w:rPr>
      </w:pPr>
    </w:p>
    <w:p w:rsidR="006B2B9E" w:rsidRDefault="00B76D3A">
      <w:pPr>
        <w:spacing w:line="236" w:lineRule="auto"/>
        <w:ind w:left="8" w:right="26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Количество часов. </w:t>
      </w:r>
      <w:r>
        <w:rPr>
          <w:rFonts w:eastAsia="Times New Roman"/>
          <w:sz w:val="24"/>
          <w:szCs w:val="24"/>
        </w:rPr>
        <w:t>В школьном учебном плане на изучение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«Изобразительное искусство»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отводится в 7 классе 1 час из базисного учебного плана. Таким образом, в 7 классе за год должно быть проведено 34 часа.</w:t>
      </w:r>
    </w:p>
    <w:p w:rsidR="006B2B9E" w:rsidRDefault="006B2B9E">
      <w:pPr>
        <w:spacing w:line="295" w:lineRule="exact"/>
        <w:rPr>
          <w:sz w:val="20"/>
          <w:szCs w:val="20"/>
        </w:rPr>
      </w:pPr>
    </w:p>
    <w:p w:rsidR="006B2B9E" w:rsidRDefault="00B76D3A">
      <w:pPr>
        <w:spacing w:line="237" w:lineRule="auto"/>
        <w:ind w:left="8" w:right="40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Формы организации учебного процесса: </w:t>
      </w:r>
      <w:r>
        <w:rPr>
          <w:rFonts w:eastAsia="Times New Roman"/>
          <w:sz w:val="24"/>
          <w:szCs w:val="24"/>
        </w:rPr>
        <w:t xml:space="preserve">урок </w:t>
      </w:r>
      <w:r>
        <w:rPr>
          <w:rFonts w:eastAsia="Times New Roman"/>
          <w:sz w:val="24"/>
          <w:szCs w:val="24"/>
        </w:rPr>
        <w:t>ознакомления с новым материалом,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урок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закрепления изученного, урок применения знаний и умений, урок обобщения и систематизации знаний, урок проверки и коррекции знаний и умений, комбинированный урок, урок-лекция, урок-экскурсия.</w:t>
      </w:r>
    </w:p>
    <w:p w:rsidR="006B2B9E" w:rsidRDefault="006B2B9E">
      <w:pPr>
        <w:spacing w:line="292" w:lineRule="exact"/>
        <w:rPr>
          <w:sz w:val="20"/>
          <w:szCs w:val="20"/>
        </w:rPr>
      </w:pPr>
    </w:p>
    <w:p w:rsidR="006B2B9E" w:rsidRDefault="00B76D3A">
      <w:pPr>
        <w:spacing w:line="238" w:lineRule="auto"/>
        <w:ind w:left="8" w:right="28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Формы текущего контроля </w:t>
      </w:r>
      <w:r>
        <w:rPr>
          <w:rFonts w:eastAsia="Times New Roman"/>
          <w:sz w:val="24"/>
          <w:szCs w:val="24"/>
        </w:rPr>
        <w:t>зн</w:t>
      </w:r>
      <w:r>
        <w:rPr>
          <w:rFonts w:eastAsia="Times New Roman"/>
          <w:sz w:val="24"/>
          <w:szCs w:val="24"/>
        </w:rPr>
        <w:t>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(в соответствии с Положением 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текущем контроле учащихся в образовательном учреждении), промежуточной и итоговой аттестации учащихся будут различны: устная, письменная, программированная, в виде тестового контроля, изовикторин, изокро</w:t>
      </w:r>
      <w:r>
        <w:rPr>
          <w:rFonts w:eastAsia="Times New Roman"/>
          <w:sz w:val="24"/>
          <w:szCs w:val="24"/>
        </w:rPr>
        <w:t>ссвордов, а также контрольныых художественно-практические заданий. В качестве методов диагностики результатов обучения будут использоваться конкурсы, выставки.</w:t>
      </w:r>
    </w:p>
    <w:p w:rsidR="006B2B9E" w:rsidRDefault="006B2B9E">
      <w:pPr>
        <w:spacing w:line="295" w:lineRule="exact"/>
        <w:rPr>
          <w:sz w:val="20"/>
          <w:szCs w:val="20"/>
        </w:rPr>
      </w:pPr>
    </w:p>
    <w:p w:rsidR="006B2B9E" w:rsidRDefault="00B76D3A">
      <w:pPr>
        <w:spacing w:line="234" w:lineRule="auto"/>
        <w:ind w:left="8" w:right="9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Нормы оценки знаний, умений и навыков обучающихся по ИЗОБРАЗИТЕЛЬНОМУ ИСКУССТВУ</w:t>
      </w:r>
    </w:p>
    <w:p w:rsidR="006B2B9E" w:rsidRDefault="006B2B9E">
      <w:pPr>
        <w:spacing w:line="280" w:lineRule="exact"/>
        <w:rPr>
          <w:sz w:val="20"/>
          <w:szCs w:val="20"/>
        </w:rPr>
      </w:pPr>
    </w:p>
    <w:p w:rsidR="006B2B9E" w:rsidRDefault="00B76D3A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Оценка «5»:</w:t>
      </w:r>
    </w:p>
    <w:p w:rsidR="006B2B9E" w:rsidRDefault="006B2B9E">
      <w:pPr>
        <w:spacing w:line="281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7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чащийся полностью справляется с поставленной целью урока;</w:t>
      </w:r>
    </w:p>
    <w:p w:rsidR="006B2B9E" w:rsidRDefault="006B2B9E">
      <w:pPr>
        <w:sectPr w:rsidR="006B2B9E">
          <w:pgSz w:w="11900" w:h="16838"/>
          <w:pgMar w:top="1122" w:right="1440" w:bottom="1037" w:left="852" w:header="0" w:footer="0" w:gutter="0"/>
          <w:cols w:space="720" w:equalWidth="0">
            <w:col w:w="9614"/>
          </w:cols>
        </w:sectPr>
      </w:pPr>
    </w:p>
    <w:p w:rsidR="006B2B9E" w:rsidRDefault="00B76D3A">
      <w:pPr>
        <w:numPr>
          <w:ilvl w:val="0"/>
          <w:numId w:val="8"/>
        </w:numPr>
        <w:tabs>
          <w:tab w:val="left" w:pos="147"/>
        </w:tabs>
        <w:spacing w:line="234" w:lineRule="auto"/>
        <w:ind w:left="8" w:right="94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правильно излагает изученный материал и умеет применить полученные знания на практике;</w:t>
      </w:r>
    </w:p>
    <w:p w:rsidR="006B2B9E" w:rsidRDefault="006B2B9E">
      <w:pPr>
        <w:spacing w:line="295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8"/>
        </w:numPr>
        <w:tabs>
          <w:tab w:val="left" w:pos="147"/>
        </w:tabs>
        <w:spacing w:line="234" w:lineRule="auto"/>
        <w:ind w:left="8" w:right="80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верно решает композицию рисунка, т.е. гармонично согласовывает между собой все </w:t>
      </w:r>
      <w:r>
        <w:rPr>
          <w:rFonts w:eastAsia="Times New Roman"/>
          <w:sz w:val="24"/>
          <w:szCs w:val="24"/>
        </w:rPr>
        <w:t>компоненты изображения;</w:t>
      </w:r>
    </w:p>
    <w:p w:rsidR="006B2B9E" w:rsidRDefault="006B2B9E">
      <w:pPr>
        <w:spacing w:line="282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8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умеет подметить и передать в изображении наиболее характерное.</w:t>
      </w:r>
    </w:p>
    <w:p w:rsidR="006B2B9E" w:rsidRDefault="006B2B9E">
      <w:pPr>
        <w:spacing w:line="278" w:lineRule="exact"/>
        <w:rPr>
          <w:sz w:val="20"/>
          <w:szCs w:val="20"/>
        </w:rPr>
      </w:pPr>
    </w:p>
    <w:p w:rsidR="006B2B9E" w:rsidRDefault="00B76D3A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Оценка «4»:</w:t>
      </w:r>
    </w:p>
    <w:p w:rsidR="006B2B9E" w:rsidRDefault="006B2B9E">
      <w:pPr>
        <w:spacing w:line="293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9"/>
        </w:numPr>
        <w:tabs>
          <w:tab w:val="left" w:pos="150"/>
        </w:tabs>
        <w:spacing w:line="234" w:lineRule="auto"/>
        <w:ind w:left="8" w:right="128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6B2B9E" w:rsidRDefault="006B2B9E">
      <w:pPr>
        <w:spacing w:line="282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9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гармонично согласовывает между со</w:t>
      </w:r>
      <w:r>
        <w:rPr>
          <w:rFonts w:eastAsia="Times New Roman"/>
          <w:sz w:val="24"/>
          <w:szCs w:val="24"/>
        </w:rPr>
        <w:t>бой все компоненты изображения;</w:t>
      </w:r>
    </w:p>
    <w:p w:rsidR="006B2B9E" w:rsidRDefault="006B2B9E">
      <w:pPr>
        <w:spacing w:line="290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9"/>
        </w:numPr>
        <w:tabs>
          <w:tab w:val="left" w:pos="148"/>
        </w:tabs>
        <w:ind w:left="148" w:hanging="148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умеет подметить, но не совсем точно передаёт в изображении наиболее характерное.</w:t>
      </w:r>
    </w:p>
    <w:p w:rsidR="006B2B9E" w:rsidRDefault="006B2B9E">
      <w:pPr>
        <w:spacing w:line="281" w:lineRule="exact"/>
        <w:rPr>
          <w:sz w:val="20"/>
          <w:szCs w:val="20"/>
        </w:rPr>
      </w:pPr>
    </w:p>
    <w:p w:rsidR="006B2B9E" w:rsidRDefault="00B76D3A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Оценка «3»:</w:t>
      </w:r>
    </w:p>
    <w:p w:rsidR="006B2B9E" w:rsidRDefault="006B2B9E">
      <w:pPr>
        <w:spacing w:line="281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10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учащийся слабо справляется с поставленной целью урока;</w:t>
      </w:r>
    </w:p>
    <w:p w:rsidR="006B2B9E" w:rsidRDefault="006B2B9E">
      <w:pPr>
        <w:spacing w:line="278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10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неточность в изложении изученного материала.</w:t>
      </w:r>
    </w:p>
    <w:p w:rsidR="006B2B9E" w:rsidRDefault="006B2B9E">
      <w:pPr>
        <w:spacing w:line="281" w:lineRule="exact"/>
        <w:rPr>
          <w:sz w:val="20"/>
          <w:szCs w:val="20"/>
        </w:rPr>
      </w:pPr>
    </w:p>
    <w:p w:rsidR="006B2B9E" w:rsidRDefault="00B76D3A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Оценка «2»:</w:t>
      </w:r>
    </w:p>
    <w:p w:rsidR="006B2B9E" w:rsidRDefault="006B2B9E">
      <w:pPr>
        <w:spacing w:line="281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11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учащийся допускает грубые ошибки в ответе;</w:t>
      </w:r>
    </w:p>
    <w:p w:rsidR="006B2B9E" w:rsidRDefault="006B2B9E">
      <w:pPr>
        <w:spacing w:line="278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11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 справляется с поставленной целью урока;</w:t>
      </w:r>
    </w:p>
    <w:p w:rsidR="006B2B9E" w:rsidRDefault="006B2B9E">
      <w:pPr>
        <w:spacing w:line="281" w:lineRule="exact"/>
        <w:rPr>
          <w:sz w:val="20"/>
          <w:szCs w:val="20"/>
        </w:rPr>
      </w:pPr>
    </w:p>
    <w:p w:rsidR="006B2B9E" w:rsidRDefault="00B76D3A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Оценка «1»:</w:t>
      </w:r>
    </w:p>
    <w:p w:rsidR="006B2B9E" w:rsidRDefault="006B2B9E">
      <w:pPr>
        <w:spacing w:line="281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12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учащийся обнаруживает полное незнание учебного материала.</w:t>
      </w:r>
    </w:p>
    <w:p w:rsidR="006B2B9E" w:rsidRDefault="006B2B9E">
      <w:pPr>
        <w:spacing w:line="283" w:lineRule="exact"/>
        <w:rPr>
          <w:sz w:val="20"/>
          <w:szCs w:val="20"/>
        </w:rPr>
      </w:pPr>
    </w:p>
    <w:p w:rsidR="006B2B9E" w:rsidRDefault="00B76D3A">
      <w:pPr>
        <w:ind w:right="258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УЧЕБНО-ТЕМАТИЧЕСКОЕ ПЛАНИРОВАНИЕ</w:t>
      </w:r>
    </w:p>
    <w:p w:rsidR="006B2B9E" w:rsidRDefault="006B2B9E">
      <w:pPr>
        <w:spacing w:line="281" w:lineRule="exact"/>
        <w:rPr>
          <w:sz w:val="20"/>
          <w:szCs w:val="20"/>
        </w:rPr>
      </w:pPr>
    </w:p>
    <w:p w:rsidR="006B2B9E" w:rsidRDefault="00B76D3A">
      <w:pPr>
        <w:ind w:left="140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курса «Изобразительное искусство в жизни человека»</w:t>
      </w:r>
    </w:p>
    <w:p w:rsidR="006B2B9E" w:rsidRDefault="006B2B9E">
      <w:pPr>
        <w:spacing w:line="276" w:lineRule="exact"/>
        <w:rPr>
          <w:sz w:val="20"/>
          <w:szCs w:val="20"/>
        </w:rPr>
      </w:pPr>
    </w:p>
    <w:p w:rsidR="006B2B9E" w:rsidRDefault="00B76D3A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I . </w:t>
      </w:r>
      <w:r>
        <w:rPr>
          <w:rFonts w:eastAsia="Times New Roman"/>
          <w:sz w:val="24"/>
          <w:szCs w:val="24"/>
        </w:rPr>
        <w:t>Изображение фигуры человека и образ человека. 9 часов</w:t>
      </w:r>
    </w:p>
    <w:p w:rsidR="006B2B9E" w:rsidRDefault="00B76D3A">
      <w:pPr>
        <w:numPr>
          <w:ilvl w:val="0"/>
          <w:numId w:val="13"/>
        </w:numPr>
        <w:tabs>
          <w:tab w:val="left" w:pos="228"/>
        </w:tabs>
        <w:ind w:left="228" w:hanging="22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. Поэзия повседневности. 7 часов.</w:t>
      </w:r>
    </w:p>
    <w:p w:rsidR="006B2B9E" w:rsidRDefault="00B76D3A">
      <w:pPr>
        <w:ind w:left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III. Великие темы жизни. 10 часов.</w:t>
      </w:r>
    </w:p>
    <w:p w:rsidR="006B2B9E" w:rsidRDefault="00B76D3A">
      <w:pPr>
        <w:ind w:left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IV. Реальность жизни и художественный образ. Дизайн в жизни человека9 часов.</w:t>
      </w:r>
    </w:p>
    <w:p w:rsidR="006B2B9E" w:rsidRDefault="006B2B9E">
      <w:pPr>
        <w:spacing w:line="283" w:lineRule="exact"/>
        <w:rPr>
          <w:sz w:val="20"/>
          <w:szCs w:val="20"/>
        </w:rPr>
      </w:pPr>
    </w:p>
    <w:p w:rsidR="006B2B9E" w:rsidRDefault="00B76D3A">
      <w:pPr>
        <w:ind w:right="258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ТЕМ УЧЕБНОГО КУРСА.</w:t>
      </w:r>
    </w:p>
    <w:p w:rsidR="006B2B9E" w:rsidRDefault="00B76D3A">
      <w:pPr>
        <w:ind w:right="258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«ИЗОБРАЗИТЕЛЬНОЕ ИСКУССТ</w:t>
      </w:r>
      <w:r>
        <w:rPr>
          <w:rFonts w:eastAsia="Times New Roman"/>
          <w:b/>
          <w:bCs/>
          <w:sz w:val="24"/>
          <w:szCs w:val="24"/>
        </w:rPr>
        <w:t>ВО В ЖИЗНИ ЧЕЛОВЕКА»</w:t>
      </w:r>
    </w:p>
    <w:p w:rsidR="006B2B9E" w:rsidRDefault="006B2B9E">
      <w:pPr>
        <w:spacing w:line="281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14"/>
        </w:numPr>
        <w:tabs>
          <w:tab w:val="left" w:pos="248"/>
        </w:tabs>
        <w:ind w:left="248" w:hanging="24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Изображение фигуры человека и образ человека.(9 ч.)</w:t>
      </w:r>
    </w:p>
    <w:p w:rsidR="006B2B9E" w:rsidRDefault="006B2B9E">
      <w:pPr>
        <w:spacing w:line="288" w:lineRule="exact"/>
        <w:rPr>
          <w:sz w:val="20"/>
          <w:szCs w:val="20"/>
        </w:rPr>
      </w:pPr>
    </w:p>
    <w:p w:rsidR="006B2B9E" w:rsidRDefault="00B76D3A">
      <w:pPr>
        <w:spacing w:line="236" w:lineRule="auto"/>
        <w:ind w:left="8" w:right="9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Изображение фигуры человека в истории искусства. Пропорции и строение фигуры человека. Лепка фигуры человека. Набросок фигуры человека с натуры. Понимание красоты человека в европей</w:t>
      </w:r>
      <w:r>
        <w:rPr>
          <w:rFonts w:eastAsia="Times New Roman"/>
          <w:sz w:val="24"/>
          <w:szCs w:val="24"/>
        </w:rPr>
        <w:t>ском и русском искусстве.</w:t>
      </w:r>
    </w:p>
    <w:p w:rsidR="006B2B9E" w:rsidRDefault="006B2B9E">
      <w:pPr>
        <w:spacing w:line="285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15"/>
        </w:numPr>
        <w:tabs>
          <w:tab w:val="left" w:pos="248"/>
        </w:tabs>
        <w:ind w:left="248" w:hanging="24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Поэзия повседневности(7 ч.)</w:t>
      </w:r>
    </w:p>
    <w:p w:rsidR="006B2B9E" w:rsidRDefault="006B2B9E">
      <w:pPr>
        <w:sectPr w:rsidR="006B2B9E">
          <w:pgSz w:w="11900" w:h="16838"/>
          <w:pgMar w:top="1135" w:right="1440" w:bottom="708" w:left="852" w:header="0" w:footer="0" w:gutter="0"/>
          <w:cols w:space="720" w:equalWidth="0">
            <w:col w:w="9614"/>
          </w:cols>
        </w:sectPr>
      </w:pPr>
    </w:p>
    <w:p w:rsidR="006B2B9E" w:rsidRDefault="00B76D3A">
      <w:pPr>
        <w:ind w:left="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Поэзия повседневной жизни в искусстве разных народов. Тематическая картина. Бытовой</w:t>
      </w:r>
    </w:p>
    <w:p w:rsidR="006B2B9E" w:rsidRDefault="006B2B9E">
      <w:pPr>
        <w:spacing w:line="12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16"/>
        </w:numPr>
        <w:tabs>
          <w:tab w:val="left" w:pos="197"/>
        </w:tabs>
        <w:spacing w:line="237" w:lineRule="auto"/>
        <w:ind w:left="8" w:right="566" w:hanging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исторический жанры. Сюжет и содержание в картине. Жизнь каждого дня — большая тема в </w:t>
      </w:r>
      <w:r>
        <w:rPr>
          <w:rFonts w:eastAsia="Times New Roman"/>
          <w:sz w:val="24"/>
          <w:szCs w:val="24"/>
        </w:rPr>
        <w:t>искусстве. Жизнь в моем городе в прошлых веках (историческая тема в бытовом жанре). Праздник и карнавал в изобразительном искусстве (тема праздника в бытовом жанре).</w:t>
      </w:r>
    </w:p>
    <w:p w:rsidR="006B2B9E" w:rsidRDefault="006B2B9E">
      <w:pPr>
        <w:spacing w:line="288" w:lineRule="exact"/>
        <w:rPr>
          <w:sz w:val="20"/>
          <w:szCs w:val="20"/>
        </w:rPr>
      </w:pPr>
    </w:p>
    <w:p w:rsidR="006B2B9E" w:rsidRDefault="00B76D3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3.Великие темы жизни(10 ч.)</w:t>
      </w:r>
    </w:p>
    <w:p w:rsidR="006B2B9E" w:rsidRDefault="006B2B9E">
      <w:pPr>
        <w:spacing w:line="288" w:lineRule="exact"/>
        <w:rPr>
          <w:sz w:val="20"/>
          <w:szCs w:val="20"/>
        </w:rPr>
      </w:pPr>
    </w:p>
    <w:p w:rsidR="006B2B9E" w:rsidRDefault="00B76D3A">
      <w:pPr>
        <w:spacing w:line="250" w:lineRule="auto"/>
        <w:ind w:left="8" w:right="52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Исторические темы и мифологические темы в искусстве разных э</w:t>
      </w:r>
      <w:r>
        <w:rPr>
          <w:rFonts w:eastAsia="Times New Roman"/>
          <w:sz w:val="23"/>
          <w:szCs w:val="23"/>
        </w:rPr>
        <w:t>пох. Тематическая картина в русском искусстве XIX века. Процесс работы над тематической картиной. Монументальная скульптура и образ истории народа. Место и роль картины в искусстве</w:t>
      </w:r>
    </w:p>
    <w:p w:rsidR="006B2B9E" w:rsidRDefault="00B76D3A">
      <w:pPr>
        <w:numPr>
          <w:ilvl w:val="0"/>
          <w:numId w:val="17"/>
        </w:numPr>
        <w:tabs>
          <w:tab w:val="left" w:pos="408"/>
        </w:tabs>
        <w:spacing w:line="230" w:lineRule="auto"/>
        <w:ind w:left="408" w:hanging="4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века</w:t>
      </w:r>
    </w:p>
    <w:p w:rsidR="006B2B9E" w:rsidRDefault="006B2B9E">
      <w:pPr>
        <w:spacing w:line="284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18"/>
        </w:numPr>
        <w:tabs>
          <w:tab w:val="left" w:pos="248"/>
        </w:tabs>
        <w:ind w:left="248" w:hanging="24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Реальность жизни и художественный образ. Дизайн в жизни человека.(9 ч</w:t>
      </w:r>
      <w:r>
        <w:rPr>
          <w:rFonts w:eastAsia="Times New Roman"/>
          <w:b/>
          <w:bCs/>
          <w:sz w:val="24"/>
          <w:szCs w:val="24"/>
        </w:rPr>
        <w:t>.)</w:t>
      </w:r>
    </w:p>
    <w:p w:rsidR="006B2B9E" w:rsidRDefault="006B2B9E">
      <w:pPr>
        <w:spacing w:line="289" w:lineRule="exact"/>
        <w:rPr>
          <w:sz w:val="20"/>
          <w:szCs w:val="20"/>
        </w:rPr>
      </w:pPr>
    </w:p>
    <w:p w:rsidR="006B2B9E" w:rsidRDefault="00B76D3A">
      <w:pPr>
        <w:spacing w:line="237" w:lineRule="auto"/>
        <w:ind w:left="8" w:right="4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Искусство иллюстрации. Слово и изображение. Конструктивное и декоративное начало в изобразительном искусстве. Зрительские умения и их значение для современного человека. История искусства и история человечества. Стиль и направление в изобразительном ис</w:t>
      </w:r>
      <w:r>
        <w:rPr>
          <w:rFonts w:eastAsia="Times New Roman"/>
          <w:sz w:val="24"/>
          <w:szCs w:val="24"/>
        </w:rPr>
        <w:t>кусстве. Личность художника и мир его времени в произведениях искусства. Крупнейшие музеи изобразительного искусства и их роль в культуре.</w:t>
      </w:r>
    </w:p>
    <w:p w:rsidR="006B2B9E" w:rsidRDefault="006B2B9E">
      <w:pPr>
        <w:sectPr w:rsidR="006B2B9E">
          <w:pgSz w:w="11900" w:h="16838"/>
          <w:pgMar w:top="1134" w:right="1440" w:bottom="1440" w:left="852" w:header="0" w:footer="0" w:gutter="0"/>
          <w:cols w:space="720" w:equalWidth="0">
            <w:col w:w="9614"/>
          </w:cols>
        </w:sectPr>
      </w:pPr>
    </w:p>
    <w:p w:rsidR="006B2B9E" w:rsidRDefault="006B2B9E">
      <w:pPr>
        <w:spacing w:line="200" w:lineRule="exact"/>
        <w:rPr>
          <w:sz w:val="20"/>
          <w:szCs w:val="20"/>
        </w:rPr>
      </w:pPr>
    </w:p>
    <w:p w:rsidR="006B2B9E" w:rsidRDefault="006B2B9E">
      <w:pPr>
        <w:spacing w:line="200" w:lineRule="exact"/>
        <w:rPr>
          <w:sz w:val="20"/>
          <w:szCs w:val="20"/>
        </w:rPr>
      </w:pPr>
    </w:p>
    <w:p w:rsidR="006B2B9E" w:rsidRDefault="006B2B9E">
      <w:pPr>
        <w:spacing w:line="200" w:lineRule="exact"/>
        <w:rPr>
          <w:sz w:val="20"/>
          <w:szCs w:val="20"/>
        </w:rPr>
      </w:pPr>
    </w:p>
    <w:p w:rsidR="006B2B9E" w:rsidRDefault="006B2B9E">
      <w:pPr>
        <w:spacing w:line="200" w:lineRule="exact"/>
        <w:rPr>
          <w:sz w:val="20"/>
          <w:szCs w:val="20"/>
        </w:rPr>
      </w:pPr>
    </w:p>
    <w:p w:rsidR="006B2B9E" w:rsidRDefault="006B2B9E">
      <w:pPr>
        <w:spacing w:line="223" w:lineRule="exact"/>
        <w:rPr>
          <w:sz w:val="20"/>
          <w:szCs w:val="20"/>
        </w:rPr>
      </w:pPr>
    </w:p>
    <w:p w:rsidR="006B2B9E" w:rsidRDefault="00B76D3A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Календарно – тематическое планирование</w:t>
      </w:r>
    </w:p>
    <w:p w:rsidR="006B2B9E" w:rsidRDefault="006B2B9E">
      <w:pPr>
        <w:spacing w:line="254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19"/>
        </w:numPr>
        <w:tabs>
          <w:tab w:val="left" w:pos="6700"/>
        </w:tabs>
        <w:ind w:left="6700" w:hanging="245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класс</w:t>
      </w:r>
    </w:p>
    <w:tbl>
      <w:tblPr>
        <w:tblW w:w="0" w:type="auto"/>
        <w:tblInd w:w="5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140"/>
        <w:gridCol w:w="140"/>
        <w:gridCol w:w="540"/>
        <w:gridCol w:w="1540"/>
        <w:gridCol w:w="2980"/>
        <w:gridCol w:w="2400"/>
        <w:gridCol w:w="1720"/>
        <w:gridCol w:w="1560"/>
        <w:gridCol w:w="30"/>
      </w:tblGrid>
      <w:tr w:rsidR="006B2B9E">
        <w:trPr>
          <w:trHeight w:val="22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1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№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Тема</w:t>
            </w: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1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Кол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Учебно-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Элементы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 xml:space="preserve">Требования к </w:t>
            </w:r>
            <w:r>
              <w:rPr>
                <w:rFonts w:eastAsia="Times New Roman"/>
                <w:w w:val="98"/>
                <w:sz w:val="20"/>
                <w:szCs w:val="20"/>
              </w:rPr>
              <w:t>уровню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Формы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Домашнее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урока</w:t>
            </w:r>
          </w:p>
        </w:tc>
        <w:tc>
          <w:tcPr>
            <w:tcW w:w="140" w:type="dxa"/>
            <w:vAlign w:val="bottom"/>
          </w:tcPr>
          <w:p w:rsidR="006B2B9E" w:rsidRDefault="006B2B9E"/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уро-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творческое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содержания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подготовки обучающихся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контроля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задание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ков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задание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1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Изображение человека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Иметь представление об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Ответить на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е </w:t>
            </w:r>
            <w:r>
              <w:rPr>
                <w:rFonts w:eastAsia="Times New Roman"/>
                <w:sz w:val="20"/>
                <w:szCs w:val="20"/>
              </w:rPr>
              <w:t>фигуры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фризовой ком-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древних культурах Египта,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историческом характере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вопрос: «Как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 в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Ассирии,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художественного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позиции с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Индии. Изображение человека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процесса, об осо-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можно объяснить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 xml:space="preserve">бенностях </w:t>
            </w:r>
            <w:r>
              <w:rPr>
                <w:rFonts w:eastAsia="Times New Roman"/>
                <w:w w:val="99"/>
                <w:sz w:val="20"/>
                <w:szCs w:val="20"/>
              </w:rPr>
              <w:t>изображения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изображением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различия 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Древней Греции: красота и со-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 в истории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древних шест-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способах изо-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вершенство конструкции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искусства. Уметь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вий, характер-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бражения че-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идеального тела человека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ных для древ-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воспринимать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ловека в худо-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них культур.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произведения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жественной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 по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культуре Древ-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выбору учителя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него Египта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искусства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Древней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2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Греции?»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Пропорции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Зарисовки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Конструкция фигуры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Понимать значение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Экспресс-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над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5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схемы фигуры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 и основные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пропорции при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выставка работ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проектом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человека,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изображении фигуры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строение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схемы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пропорции.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их анализ.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«Великие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фигу-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ры человека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движения чело-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Пропорции, постоянные для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Ответить на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скульпторы19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века.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фигуры человека, и их индиви-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вопрос: «Что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sz w:val="20"/>
                <w:szCs w:val="20"/>
              </w:rPr>
              <w:t>начала 20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дуальная изменчивость. Схемы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определяет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</w:tbl>
    <w:p w:rsidR="006B2B9E" w:rsidRDefault="006B2B9E">
      <w:pPr>
        <w:sectPr w:rsidR="006B2B9E">
          <w:pgSz w:w="16840" w:h="11906" w:orient="landscape"/>
          <w:pgMar w:top="1440" w:right="1440" w:bottom="307" w:left="1440" w:header="0" w:footer="0" w:gutter="0"/>
          <w:cols w:space="720" w:equalWidth="0">
            <w:col w:w="13958"/>
          </w:cols>
        </w:sectPr>
      </w:pPr>
    </w:p>
    <w:p w:rsidR="006B2B9E" w:rsidRDefault="006B2B9E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5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280"/>
        <w:gridCol w:w="540"/>
        <w:gridCol w:w="1540"/>
        <w:gridCol w:w="2980"/>
        <w:gridCol w:w="2400"/>
        <w:gridCol w:w="1720"/>
        <w:gridCol w:w="1560"/>
        <w:gridCol w:w="30"/>
      </w:tblGrid>
      <w:tr w:rsidR="006B2B9E">
        <w:trPr>
          <w:trHeight w:val="23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Материалы: ка-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движения фигуры человека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красоту фигуры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века»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рандаш,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человека?»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бумага (ф.А4),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(Ответ: «Со-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цветная бумага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размерность ее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для ап-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частей»)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пликации,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клей, ножницы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3-4.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Лепка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Лепка фигуры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Виды скульптуры.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Знать виды скульптуры,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Анализ, оценка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Продолжение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5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фигуры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 в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Пластика и выразительность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материалы и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процесса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над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движении на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выразительные средства;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проектом.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фигуры человека. Скульптурное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результата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сюжетной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представителей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Завершение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изображение человека в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собственного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основе (темы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 xml:space="preserve">зарубежного </w:t>
            </w:r>
            <w:r>
              <w:rPr>
                <w:rFonts w:eastAsia="Times New Roman"/>
                <w:w w:val="98"/>
                <w:sz w:val="20"/>
                <w:szCs w:val="20"/>
              </w:rPr>
              <w:t>искусства и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над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искусстве Древнего Египта, в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художественного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балета, цирка,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их основные произве-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проектом,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античном искусстве 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спорта) с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дения (Микеланджело).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творчества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оформление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скульптуре Средневековья.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использо-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собранного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Скульптура эпохи Возрождения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воспринимать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ванием прово-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материала(текс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(Донателло, Микеланджело)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лочного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товое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скульптуры, работать 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каркаса.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описание,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выбранном материале,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Материалы: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мультиме-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используя его выра-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пластилин или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дийная пре-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зительные возможности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4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глина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(пластилин)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зентация)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Изображение фигуры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Опрос.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 в истории скульптуры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представи-телей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Презентация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4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фигуры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(продолжение). Новые пред-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зарубежного искусства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проектов.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 в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ставления о выразительности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(О. Роден) и его основ-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 ре-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скульптурного изображения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ные произведения. Уметь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зультатов про-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скульптуры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 в искусстве конца 19-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ектной дея-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анализировать образный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начала 20вв. Значение особен-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тельности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язык произведений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ностей материала</w:t>
            </w:r>
            <w:r>
              <w:rPr>
                <w:rFonts w:eastAsia="Times New Roman"/>
                <w:sz w:val="20"/>
                <w:szCs w:val="20"/>
              </w:rPr>
              <w:t xml:space="preserve"> для создания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5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выразительного образа в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скульптуре. Творчество В.И.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Мухиной ,С.Т. Коненкова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Набросок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Наброски с на-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Набросок как вид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работать с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Самоанализ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фигуры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</w:tbl>
    <w:p w:rsidR="006B2B9E" w:rsidRDefault="006B2B9E">
      <w:pPr>
        <w:sectPr w:rsidR="006B2B9E">
          <w:pgSz w:w="16840" w:h="11906" w:orient="landscape"/>
          <w:pgMar w:top="1440" w:right="1440" w:bottom="384" w:left="1440" w:header="0" w:footer="0" w:gutter="0"/>
          <w:cols w:space="720" w:equalWidth="0">
            <w:col w:w="13958"/>
          </w:cols>
        </w:sectPr>
      </w:pPr>
    </w:p>
    <w:p w:rsidR="006B2B9E" w:rsidRDefault="006B2B9E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5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280"/>
        <w:gridCol w:w="280"/>
        <w:gridCol w:w="260"/>
        <w:gridCol w:w="1540"/>
        <w:gridCol w:w="2980"/>
        <w:gridCol w:w="2400"/>
        <w:gridCol w:w="1720"/>
        <w:gridCol w:w="1560"/>
        <w:gridCol w:w="30"/>
      </w:tblGrid>
      <w:tr w:rsidR="006B2B9E">
        <w:trPr>
          <w:trHeight w:val="23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туры одетой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рисунка, особенности и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Графическими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набросков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 натуры</w:t>
            </w: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фигуры челове-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виды набросков. Образная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материалами, используя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членов се-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5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 – наброски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выразительность фигуры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выразительные </w:t>
            </w:r>
            <w:r>
              <w:rPr>
                <w:rFonts w:eastAsia="Times New Roman"/>
                <w:sz w:val="20"/>
                <w:szCs w:val="20"/>
              </w:rPr>
              <w:t>средства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мьи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однокласснико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графики.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разных дви-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5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жениях (графи-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Понимать значение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ческие мате-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соблюдения пропорций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риалы по выбо-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 изображении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5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ру)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фигуры человека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Понимание</w:t>
            </w:r>
          </w:p>
        </w:tc>
        <w:tc>
          <w:tcPr>
            <w:tcW w:w="280" w:type="dxa"/>
            <w:vAlign w:val="bottom"/>
          </w:tcPr>
          <w:p w:rsidR="006B2B9E" w:rsidRDefault="00B76D3A">
            <w:pPr>
              <w:spacing w:line="21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Подготовка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 - главная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ориентироваться 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Подведение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красоты</w:t>
            </w: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ответов на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основных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 в</w:t>
            </w: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вопросы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тема в искусстве.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явлениях русского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итогов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мирового искусства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европейско</w:t>
            </w: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(групповая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Искусство в </w:t>
            </w:r>
            <w:r>
              <w:rPr>
                <w:rFonts w:eastAsia="Times New Roman"/>
                <w:sz w:val="20"/>
                <w:szCs w:val="20"/>
              </w:rPr>
              <w:t>художественных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дискуссии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 и русском</w:t>
            </w: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работа),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образах отражает представле-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искусстве</w:t>
            </w: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ния о красоте человека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презентация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различные исторические эпохи.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мнения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Восприятие произведений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4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группы.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 искусства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80" w:type="dxa"/>
            <w:vAlign w:val="bottom"/>
          </w:tcPr>
          <w:p w:rsidR="006B2B9E" w:rsidRDefault="006B2B9E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Участие в дис-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80" w:type="dxa"/>
            <w:vAlign w:val="bottom"/>
          </w:tcPr>
          <w:p w:rsidR="006B2B9E" w:rsidRDefault="006B2B9E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куссии (допол-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нения, возра-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80" w:type="dxa"/>
            <w:vAlign w:val="bottom"/>
          </w:tcPr>
          <w:p w:rsidR="006B2B9E" w:rsidRDefault="006B2B9E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жения)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1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Поэзия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Картина мира и представления 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Уметь </w:t>
            </w:r>
            <w:r>
              <w:rPr>
                <w:rFonts w:eastAsia="Times New Roman"/>
                <w:sz w:val="20"/>
                <w:szCs w:val="20"/>
              </w:rPr>
              <w:t>ориентироваться 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повседневной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выбранных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ценностях жизни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основных явлениях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 работ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жизни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изображении повседневности у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  Японии и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мотивов из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разных народов. Бытовые темы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Китая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искусстве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жизни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их поэтическое воплощение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разных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разных народов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изобразительном искусстве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Китая и Японии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народо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контексте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традиций по-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этики их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</w:tbl>
    <w:p w:rsidR="006B2B9E" w:rsidRDefault="006B2B9E">
      <w:pPr>
        <w:sectPr w:rsidR="006B2B9E">
          <w:pgSz w:w="16840" w:h="11906" w:orient="landscape"/>
          <w:pgMar w:top="1440" w:right="1440" w:bottom="436" w:left="1440" w:header="0" w:footer="0" w:gutter="0"/>
          <w:cols w:space="720" w:equalWidth="0">
            <w:col w:w="13958"/>
          </w:cols>
        </w:sectPr>
      </w:pPr>
    </w:p>
    <w:p w:rsidR="006B2B9E" w:rsidRDefault="006B2B9E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5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560"/>
        <w:gridCol w:w="260"/>
        <w:gridCol w:w="1540"/>
        <w:gridCol w:w="2980"/>
        <w:gridCol w:w="2400"/>
        <w:gridCol w:w="1720"/>
        <w:gridCol w:w="1560"/>
        <w:gridCol w:w="30"/>
      </w:tblGrid>
      <w:tr w:rsidR="006B2B9E">
        <w:trPr>
          <w:trHeight w:val="23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искусства.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 (по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выбору)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Тематическая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Понятие «жанр»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жанры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Систематизирова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Проектная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картина.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системе жанров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ть по жанрам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деятельность на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Бытовой 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искусства, выдающихся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репродукции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 искусства.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тему «Творче-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исторический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представителей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Подвижность границ между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ство русских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жанры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зарубежного искусства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жанрами. Бытовой, истори-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художников»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их произведения (В. Ван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ческий, мифологический жанры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(И.Репин,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Гог)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тематическое богатство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В.Перов,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внутри их. История развития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В.Васнецов)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бытового жанра (П. Брейгель,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Ж.-Б. Шарден, В. Вангог, Э.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Дега). </w:t>
            </w:r>
            <w:r>
              <w:rPr>
                <w:rFonts w:eastAsia="Times New Roman"/>
                <w:sz w:val="20"/>
                <w:szCs w:val="20"/>
              </w:rPr>
              <w:t>Восприятие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 искусства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Художественные на-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выдающихся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над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А.Г. Венециа-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правления 19 века (реализм).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Представителей русского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проектом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нова и П.А.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История развития бытового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 и их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Федотова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жанра в России. Творчество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А.Г. Венецианова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(А.Венецианов). Уметь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П.Федотова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анализировать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 станковой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История создания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выдающихся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Презентация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Дополнить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художников-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Товарищества передвижников.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представителей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проектов по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список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передвижников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Художник-выразитель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рассмотренных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русского искусства и их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творчеству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мыслей, чувств людей </w:t>
            </w:r>
            <w:r>
              <w:rPr>
                <w:rFonts w:eastAsia="Times New Roman"/>
                <w:sz w:val="20"/>
                <w:szCs w:val="20"/>
              </w:rPr>
              <w:t>своего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уроке про-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произведения(И. Репин).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И.Репина и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времени. Творчество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изведений В.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ориентироваться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В.Перова.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Крамского, И. Репина, В.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Перова и И.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основных явлениях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Ответить на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Перова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Репина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русского искусства,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вопрос: «Как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анализировать произве-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 понимаете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</w:tbl>
    <w:p w:rsidR="006B2B9E" w:rsidRDefault="006B2B9E">
      <w:pPr>
        <w:sectPr w:rsidR="006B2B9E">
          <w:pgSz w:w="16840" w:h="11906" w:orient="landscape"/>
          <w:pgMar w:top="1440" w:right="1440" w:bottom="340" w:left="1440" w:header="0" w:footer="0" w:gutter="0"/>
          <w:cols w:space="720" w:equalWidth="0">
            <w:col w:w="13958"/>
          </w:cols>
        </w:sectPr>
      </w:pPr>
    </w:p>
    <w:p w:rsidR="006B2B9E" w:rsidRDefault="006B2B9E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5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560"/>
        <w:gridCol w:w="260"/>
        <w:gridCol w:w="1540"/>
        <w:gridCol w:w="2980"/>
        <w:gridCol w:w="2400"/>
        <w:gridCol w:w="1720"/>
        <w:gridCol w:w="1560"/>
        <w:gridCol w:w="30"/>
      </w:tblGrid>
      <w:tr w:rsidR="006B2B9E">
        <w:trPr>
          <w:trHeight w:val="23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дения бытового жанра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выражение фран-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цузского живо-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писца К.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Коро: «Я вижу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сердцем так же,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как и глазами»?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Государственна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История создания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крупные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Презентация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 Третьяков-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галереи.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художественные музеи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проекта «Твор-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ская галерея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России. Понимать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чество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П.М. Третьяков - человек,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изо-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бразительного искусства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гражданин. Третьяковская гале-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В.Васнецова».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художественной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рея - крупнейший музей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 и оценка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русского искусства в Москве.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культуре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результатов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Творчество В. Васнецова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проектной дея-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тельности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Сюжет и со-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Понятие сюжета,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применять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Опрос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держание 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композицион-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темы и содержания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знания основ изо-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картине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ных набросков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произведениях изо-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бразительной грамоты 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,различных по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бразительного искусства.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практической работе.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сюжету, но на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Различные уровни понимания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воспринимать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одну тему.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анализировать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 (по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содержание и образный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язык произведений изо-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выбору)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бразительного ис-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кусства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Жизнь в моем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Бытовые сюжеты на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творчески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Презентация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Сбор мате-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городе 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композиции на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темы жизни в прошлом.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работать над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самоанализ </w:t>
            </w:r>
            <w:r>
              <w:rPr>
                <w:rFonts w:eastAsia="Times New Roman"/>
                <w:sz w:val="20"/>
                <w:szCs w:val="20"/>
              </w:rPr>
              <w:t>работ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риала к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прошлых веках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темы жизни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Интерес к истории и укладу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предложенной темой,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сюжетной ком-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жизни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(историческая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используя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позиции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людей своего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своего народа. Творчество А.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выразительные средства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тема в быто-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города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Рябушкина, А. Васнецова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4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вом жанре)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 и языка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</w:tbl>
    <w:p w:rsidR="006B2B9E" w:rsidRDefault="006B2B9E">
      <w:pPr>
        <w:sectPr w:rsidR="006B2B9E">
          <w:pgSz w:w="16840" w:h="11906" w:orient="landscape"/>
          <w:pgMar w:top="1440" w:right="1440" w:bottom="455" w:left="1440" w:header="0" w:footer="0" w:gutter="0"/>
          <w:cols w:space="720" w:equalWidth="0">
            <w:col w:w="13958"/>
          </w:cols>
        </w:sectPr>
      </w:pPr>
    </w:p>
    <w:p w:rsidR="006B2B9E" w:rsidRDefault="006B2B9E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5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140"/>
        <w:gridCol w:w="420"/>
        <w:gridCol w:w="240"/>
        <w:gridCol w:w="1580"/>
        <w:gridCol w:w="2960"/>
        <w:gridCol w:w="2400"/>
        <w:gridCol w:w="1000"/>
        <w:gridCol w:w="720"/>
        <w:gridCol w:w="1580"/>
        <w:gridCol w:w="30"/>
      </w:tblGrid>
      <w:tr w:rsidR="006B2B9E">
        <w:trPr>
          <w:trHeight w:val="23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прошло</w:t>
            </w: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140" w:type="dxa"/>
            <w:vAlign w:val="bottom"/>
          </w:tcPr>
          <w:p w:rsidR="006B2B9E" w:rsidRDefault="006B2B9E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</w:t>
            </w:r>
          </w:p>
        </w:tc>
        <w:tc>
          <w:tcPr>
            <w:tcW w:w="1000" w:type="dxa"/>
            <w:vAlign w:val="bottom"/>
          </w:tcPr>
          <w:p w:rsidR="006B2B9E" w:rsidRDefault="006B2B9E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4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16-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Жизнь каждого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 искус-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восприни-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Наблюдение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дня - большая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композицион-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ства на темы будней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мать и анализиро-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взаимоанализ 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выполне-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тема в искусстве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ных рисунков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их значение в понимании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вать содержание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оценка работ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ние набросков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темы: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человекомсвоего бытия. Поэти-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иобразный язык</w:t>
            </w:r>
          </w:p>
        </w:tc>
        <w:tc>
          <w:tcPr>
            <w:tcW w:w="1000" w:type="dxa"/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 сюжетной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«Жизнь моей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ческое восприятие жизни.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произведениястанковой</w:t>
            </w:r>
          </w:p>
        </w:tc>
        <w:tc>
          <w:tcPr>
            <w:tcW w:w="100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композиции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семьи»;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Умение художника видеть зна-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живописи; работать в</w:t>
            </w:r>
          </w:p>
        </w:tc>
        <w:tc>
          <w:tcPr>
            <w:tcW w:w="1000" w:type="dxa"/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«Жизнь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чимость </w:t>
            </w:r>
            <w:r>
              <w:rPr>
                <w:rFonts w:eastAsia="Times New Roman"/>
                <w:sz w:val="20"/>
                <w:szCs w:val="20"/>
              </w:rPr>
              <w:t>каждого момента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выбранном материале,</w:t>
            </w:r>
          </w:p>
        </w:tc>
        <w:tc>
          <w:tcPr>
            <w:tcW w:w="100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людей на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жизни. Творчество Ю.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применяя знания языка</w:t>
            </w:r>
          </w:p>
        </w:tc>
        <w:tc>
          <w:tcPr>
            <w:tcW w:w="100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улицах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Пименова, Пластова, Дейнеки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00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моегогорода»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</w:t>
            </w:r>
          </w:p>
        </w:tc>
        <w:tc>
          <w:tcPr>
            <w:tcW w:w="100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Праздник 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Создание ком-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Сюжеты праздника</w:t>
            </w:r>
            <w:r>
              <w:rPr>
                <w:rFonts w:eastAsia="Times New Roman"/>
                <w:sz w:val="20"/>
                <w:szCs w:val="20"/>
              </w:rPr>
              <w:t xml:space="preserve">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передавать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Выставк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карнавал в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позиции в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изобразительном искусстве.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настроение праздника,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 работ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изобразитель-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технике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Праздник как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используя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выбор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коллажа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наиболее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яркое проявление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выразительные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ном искусстве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удачной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(групповая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народного духа, на-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 языка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(тема праздни-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(убедите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работа)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ционального характера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4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льно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2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 в бытовом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искусства; творчески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1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жанре)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работать в технике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образн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коллажа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 обос-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новать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свой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выбор)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9"/>
        </w:trPr>
        <w:tc>
          <w:tcPr>
            <w:tcW w:w="580" w:type="dxa"/>
            <w:tcBorders>
              <w:lef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5360" w:type="dxa"/>
            <w:gridSpan w:val="2"/>
            <w:vAlign w:val="bottom"/>
          </w:tcPr>
          <w:p w:rsidR="006B2B9E" w:rsidRDefault="00B76D3A">
            <w:pPr>
              <w:spacing w:line="219" w:lineRule="exact"/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Тема 3. Великие темы жизни (10 часов)</w:t>
            </w:r>
          </w:p>
        </w:tc>
        <w:tc>
          <w:tcPr>
            <w:tcW w:w="1000" w:type="dxa"/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Монумент</w:t>
            </w:r>
          </w:p>
        </w:tc>
        <w:tc>
          <w:tcPr>
            <w:tcW w:w="420" w:type="dxa"/>
            <w:vAlign w:val="bottom"/>
          </w:tcPr>
          <w:p w:rsidR="006B2B9E" w:rsidRDefault="00B76D3A">
            <w:pPr>
              <w:spacing w:line="21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Виды живописи.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Знать: виды живо-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Фронтальный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альная</w:t>
            </w:r>
          </w:p>
        </w:tc>
        <w:tc>
          <w:tcPr>
            <w:tcW w:w="420" w:type="dxa"/>
            <w:vAlign w:val="bottom"/>
          </w:tcPr>
          <w:p w:rsidR="006B2B9E" w:rsidRDefault="006B2B9E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витражной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Монументальная живопись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писи; выдающихся</w:t>
            </w:r>
          </w:p>
        </w:tc>
        <w:tc>
          <w:tcPr>
            <w:tcW w:w="17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опрос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живопись</w:t>
            </w:r>
          </w:p>
        </w:tc>
        <w:tc>
          <w:tcPr>
            <w:tcW w:w="420" w:type="dxa"/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эпохи Средневековья 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представителей</w:t>
            </w:r>
          </w:p>
        </w:tc>
        <w:tc>
          <w:tcPr>
            <w:tcW w:w="1000" w:type="dxa"/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(смешанная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Возрождения. Фрески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зарубежного искусства</w:t>
            </w:r>
          </w:p>
        </w:tc>
        <w:tc>
          <w:tcPr>
            <w:tcW w:w="1000" w:type="dxa"/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Микеланджело и Рафаэля.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</w:tbl>
    <w:p w:rsidR="006B2B9E" w:rsidRDefault="006B2B9E">
      <w:pPr>
        <w:sectPr w:rsidR="006B2B9E">
          <w:pgSz w:w="16840" w:h="11906" w:orient="landscape"/>
          <w:pgMar w:top="1440" w:right="1440" w:bottom="290" w:left="1440" w:header="0" w:footer="0" w:gutter="0"/>
          <w:cols w:space="720" w:equalWidth="0">
            <w:col w:w="13958"/>
          </w:cols>
        </w:sectPr>
      </w:pPr>
    </w:p>
    <w:p w:rsidR="006B2B9E" w:rsidRDefault="006B2B9E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5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140"/>
        <w:gridCol w:w="680"/>
        <w:gridCol w:w="1540"/>
        <w:gridCol w:w="2980"/>
        <w:gridCol w:w="2400"/>
        <w:gridCol w:w="1720"/>
        <w:gridCol w:w="1560"/>
        <w:gridCol w:w="30"/>
      </w:tblGrid>
      <w:tr w:rsidR="006B2B9E">
        <w:trPr>
          <w:trHeight w:val="23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техника) или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Мозаика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(Микеланджело, Рафаэль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мозаичной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Санти)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композиции.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в малых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группах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Искусство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Красота и своеобразие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ориентироваться 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Древней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Коллективной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архитектуры и живописи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основных явлениях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результата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Древней Руси, их символич-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русского искусства,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коллективной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Руси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фризовой ком-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ность, обращенность к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воспринимать произведе-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позиции «Хра-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внутреннему миру человека.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ния архитектуры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мы Древней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Древние памятники Новгорода,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Руси»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 xml:space="preserve">Владимира, Москвы. </w:t>
            </w:r>
            <w:r>
              <w:rPr>
                <w:rFonts w:eastAsia="Times New Roman"/>
                <w:i/>
                <w:iCs/>
                <w:sz w:val="20"/>
                <w:szCs w:val="20"/>
              </w:rPr>
              <w:t>Фрески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искусства. Уметь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4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(рельеф из бу-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Дионисия. Икона А.Рублева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маги).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«Троица»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выразительные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Материалы: бе-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 бумаги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лая бумага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цветная (для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фона), </w:t>
            </w:r>
            <w:r>
              <w:rPr>
                <w:rFonts w:eastAsia="Times New Roman"/>
                <w:sz w:val="20"/>
                <w:szCs w:val="20"/>
              </w:rPr>
              <w:t>клей,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ножницы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Библейск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История создания и анализ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выдающихся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ие темы в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 станковой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представителей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станковой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живописи: Леонардо да Винчи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зарубежного и русского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«Тайная вечеря», </w:t>
            </w:r>
            <w:r>
              <w:rPr>
                <w:rFonts w:eastAsia="Times New Roman"/>
                <w:sz w:val="20"/>
                <w:szCs w:val="20"/>
              </w:rPr>
              <w:t>Рембрандт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«Возвращение блудного сына»,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искусства(Леонардо да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И.Иванов «Явление Христа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Винчи, Рембрандт) и их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народу»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произведения. Уметь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анализировать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 станковой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</w:tbl>
    <w:p w:rsidR="006B2B9E" w:rsidRDefault="006B2B9E">
      <w:pPr>
        <w:sectPr w:rsidR="006B2B9E">
          <w:pgSz w:w="16840" w:h="11906" w:orient="landscape"/>
          <w:pgMar w:top="1440" w:right="1440" w:bottom="1126" w:left="1440" w:header="0" w:footer="0" w:gutter="0"/>
          <w:cols w:space="720" w:equalWidth="0">
            <w:col w:w="13958"/>
          </w:cols>
        </w:sectPr>
      </w:pPr>
    </w:p>
    <w:p w:rsidR="006B2B9E" w:rsidRDefault="006B2B9E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5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140"/>
        <w:gridCol w:w="680"/>
        <w:gridCol w:w="1540"/>
        <w:gridCol w:w="2980"/>
        <w:gridCol w:w="2400"/>
        <w:gridCol w:w="1720"/>
        <w:gridCol w:w="1560"/>
        <w:gridCol w:w="30"/>
      </w:tblGrid>
      <w:tr w:rsidR="006B2B9E">
        <w:trPr>
          <w:trHeight w:val="23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Тематичес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изобрази-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выдающихся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Тест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Опережающее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кая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тельной станковой картины в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Представителей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задание'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подумать над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картина в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русском искусстве. Картина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русского изобрази-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темой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русском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как философское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исторической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2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искусства(В.Суриков)и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размышление. Понимание роли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 века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композиции и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4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живописной картины как со-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начать сбор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5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бытия </w:t>
            </w:r>
            <w:r>
              <w:rPr>
                <w:rFonts w:eastAsia="Times New Roman"/>
                <w:sz w:val="20"/>
                <w:szCs w:val="20"/>
              </w:rPr>
              <w:t>общественной жизни (на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 xml:space="preserve">Основные </w:t>
            </w:r>
            <w:r>
              <w:rPr>
                <w:rFonts w:eastAsia="Times New Roman"/>
                <w:sz w:val="20"/>
                <w:szCs w:val="20"/>
              </w:rPr>
              <w:t>произведения.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необходимого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примере произведений В.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воспринимать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для работы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Сурикова)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 станковой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8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Процесс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Этапы создания кар-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творчески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композиции на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тины. Реальность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работать над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над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предложенной темой,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поисковых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тематичес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историческую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жизни и художественный образ.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эскизов.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кой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Обобщение и детализация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используя вырази-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картиной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тему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тельные средства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Самоанализ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(групповая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5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художественного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процесса и ре-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работа).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5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 и язык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зультатов ху-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 (по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5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дожественного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выбору)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5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искусства. Знать основы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грамоты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Монумент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Виды скульптуры.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виды скульптуры,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Презентация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над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альная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проекта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Роль монументальных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выдающихся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проекта.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мультимедийн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памятника,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памятников в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деятелей искусства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ым проектом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посвященного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формировании исторической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их произведения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результата и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«Мамаев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образ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историческому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памяти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процесса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со-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(Э.-М. Фальконе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курган»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народа и народного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</w:tbl>
    <w:p w:rsidR="006B2B9E" w:rsidRDefault="006B2B9E">
      <w:pPr>
        <w:sectPr w:rsidR="006B2B9E">
          <w:pgSz w:w="16840" w:h="11906" w:orient="landscape"/>
          <w:pgMar w:top="1440" w:right="1440" w:bottom="333" w:left="1440" w:header="0" w:footer="0" w:gutter="0"/>
          <w:cols w:space="720" w:equalWidth="0">
            <w:col w:w="13958"/>
          </w:cols>
        </w:sectPr>
      </w:pPr>
    </w:p>
    <w:p w:rsidR="006B2B9E" w:rsidRDefault="006B2B9E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5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140"/>
        <w:gridCol w:w="680"/>
        <w:gridCol w:w="1540"/>
        <w:gridCol w:w="2980"/>
        <w:gridCol w:w="2400"/>
        <w:gridCol w:w="1720"/>
        <w:gridCol w:w="1560"/>
        <w:gridCol w:w="30"/>
      </w:tblGrid>
      <w:tr w:rsidR="006B2B9E">
        <w:trPr>
          <w:trHeight w:val="23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народа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бытию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самосознания. Э.-М.Фальконе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«Медный всадник»).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над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«Медный всадник», И. Мартос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анализировать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«Памятник Минину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 монумен-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проектом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Пожарскому»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тальной скульптуры,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творчески работать над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предложенной темой,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используя приоб-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ретенные знания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Тема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Тема Великой Отечественной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выдающихся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Презентация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Великой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войны в станковом и мону-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представителей русского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мультимедий-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ментальном искусстве России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Отечестве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 и их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(А. Дейнека, А. Пластов, Б.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нной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произведения. Уметь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проекта «Мама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Неменский). Художник тзорец-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2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войны в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анализировать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гражданин. Мемориальный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5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станковом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 станкового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курган». </w:t>
            </w:r>
            <w:r>
              <w:rPr>
                <w:rFonts w:eastAsia="Times New Roman"/>
                <w:sz w:val="20"/>
                <w:szCs w:val="20"/>
              </w:rPr>
              <w:t>Анали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7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ансамбль на Мамаевом кургане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 и оценка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монумент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результата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альном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проектной дея-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5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тельности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4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1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Искусство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над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Виды графики: книжная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Уметь: анализировать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Ответить на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Сбор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ил-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проектом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графика. Слово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образный язык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вопросы: «Есть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необходимого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литературного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люстраци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изображение. Способность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оформления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 у вас люби-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иллюстрации выражать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зрительного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книжной графики;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книги.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глубинные смыслы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мая книга,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 для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Слово 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литературного произведения,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применять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проекта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Материалы: по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стиль автора, настроение 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оформленная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выразительные</w:t>
            </w:r>
            <w:r>
              <w:rPr>
                <w:rFonts w:eastAsia="Times New Roman"/>
                <w:sz w:val="20"/>
                <w:szCs w:val="20"/>
              </w:rPr>
              <w:t xml:space="preserve"> средства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атмосферу произведения а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9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выбору учителя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также своеобразие понимания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известным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4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</w:tbl>
    <w:p w:rsidR="006B2B9E" w:rsidRDefault="006B2B9E">
      <w:pPr>
        <w:sectPr w:rsidR="006B2B9E">
          <w:pgSz w:w="16840" w:h="11906" w:orient="landscape"/>
          <w:pgMar w:top="1440" w:right="1440" w:bottom="297" w:left="1440" w:header="0" w:footer="0" w:gutter="0"/>
          <w:cols w:space="720" w:equalWidth="0">
            <w:col w:w="13958"/>
          </w:cols>
        </w:sectPr>
      </w:pPr>
    </w:p>
    <w:p w:rsidR="006B2B9E" w:rsidRDefault="006B2B9E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5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140"/>
        <w:gridCol w:w="680"/>
        <w:gridCol w:w="1540"/>
        <w:gridCol w:w="2980"/>
        <w:gridCol w:w="2400"/>
        <w:gridCol w:w="1720"/>
        <w:gridCol w:w="1560"/>
        <w:gridCol w:w="30"/>
      </w:tblGrid>
      <w:tr w:rsidR="006B2B9E">
        <w:trPr>
          <w:trHeight w:val="23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(учащихся)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его художником. Известные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 в творческой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художником?»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иллюстраторы книги (В.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Презентация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Фаворский и др.)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проекта. Анализ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оценка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результата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проектной дея-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тельности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Зрительск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Язык искусства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анализировать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Выборочный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над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0"/>
                <w:szCs w:val="20"/>
              </w:rPr>
              <w:t>ие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ый анализ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средства выразительности.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содержание,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проектом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умения 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Понятие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образный язык,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оценка работ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«Художники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их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«художествен н ы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изобразитель-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значение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 века»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образ»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выразительности (линия,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для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ного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цвет, объем, композиция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(К.С. Петров-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искусства(пис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др.) произведений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Водкин,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современн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ьменно)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 искус-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П.Пикассо)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ого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ства разных жанров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33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4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История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Стили и направления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ориентироваться 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Опрос.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Продолжение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произведении с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</w:t>
            </w:r>
            <w:r>
              <w:rPr>
                <w:rFonts w:eastAsia="Times New Roman"/>
                <w:sz w:val="20"/>
                <w:szCs w:val="20"/>
              </w:rPr>
              <w:t>русском искусстве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основных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история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точки зрения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явлениях русского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над проектом</w:t>
            </w: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принадлежност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Нового времени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оценка работ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человечест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их к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искусства. Знать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ва.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9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определенному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(классицизм, реализм,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выдающихся пред-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Стиль 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стилю, направ-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символизм, модерн).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ставителей русского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на-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лению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Творчество М.Врубеля.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правлени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Художественные объединения: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 и их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5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 в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«Мир искусства» и др.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5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(М.Врубель)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ельном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Личность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Мини-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Соотношение всеобщего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ориентироваться 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Презентация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личного в искусстве. Стиль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</w:tbl>
    <w:p w:rsidR="006B2B9E" w:rsidRDefault="006B2B9E">
      <w:pPr>
        <w:sectPr w:rsidR="006B2B9E">
          <w:pgSz w:w="16840" w:h="11906" w:orient="landscape"/>
          <w:pgMar w:top="1440" w:right="1440" w:bottom="475" w:left="1440" w:header="0" w:footer="0" w:gutter="0"/>
          <w:cols w:space="720" w:equalWidth="0">
            <w:col w:w="13958"/>
          </w:cols>
        </w:sectPr>
      </w:pPr>
    </w:p>
    <w:p w:rsidR="006B2B9E" w:rsidRDefault="006B2B9E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5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140"/>
        <w:gridCol w:w="680"/>
        <w:gridCol w:w="1540"/>
        <w:gridCol w:w="2980"/>
        <w:gridCol w:w="2400"/>
        <w:gridCol w:w="1720"/>
        <w:gridCol w:w="1560"/>
        <w:gridCol w:w="30"/>
      </w:tblGrid>
      <w:tr w:rsidR="006B2B9E">
        <w:trPr>
          <w:trHeight w:val="23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 и мир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сочинение на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автора и возрастание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основных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проекта.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4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его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тему Мое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творческой свободы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явлениях русского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 и оценка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времени в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любимое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оригинальной инициативы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результата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художника. </w:t>
            </w:r>
            <w:r>
              <w:rPr>
                <w:rFonts w:eastAsia="Times New Roman"/>
                <w:sz w:val="20"/>
                <w:szCs w:val="20"/>
              </w:rPr>
              <w:t>Художественные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зарубежного искусства.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4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направления в искусстве 20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о своеобразии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проектной дея-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5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ниях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зительного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века. Творчество П.Пикассо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творчества П.Пикассо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тельности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искусства»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4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Крупнейш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Эссе на тему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Роль художественного музея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крупнейшие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Презентация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ие музеи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чем, на ваш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национальной и мировой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художественные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творческих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/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культуре. Ценности музейных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ельного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взгляд, сила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музеи России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собраний и потребность людей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0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общении с искусством.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их роль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искусства?»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мира.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(выборочно)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Крупнейшие художественные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культуре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музеи России и мира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Понимать </w:t>
            </w:r>
            <w:r>
              <w:rPr>
                <w:rFonts w:eastAsia="Times New Roman"/>
                <w:sz w:val="20"/>
                <w:szCs w:val="20"/>
              </w:rPr>
              <w:t>значение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1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 в худо-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6B2B9E" w:rsidRDefault="00B76D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жественной культуре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  <w:tr w:rsidR="006B2B9E">
        <w:trPr>
          <w:trHeight w:val="2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B9E" w:rsidRDefault="006B2B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B2B9E" w:rsidRDefault="006B2B9E">
            <w:pPr>
              <w:rPr>
                <w:sz w:val="1"/>
                <w:szCs w:val="1"/>
              </w:rPr>
            </w:pPr>
          </w:p>
        </w:tc>
      </w:tr>
    </w:tbl>
    <w:p w:rsidR="006B2B9E" w:rsidRDefault="006B2B9E">
      <w:pPr>
        <w:sectPr w:rsidR="006B2B9E">
          <w:pgSz w:w="16840" w:h="11906" w:orient="landscape"/>
          <w:pgMar w:top="1440" w:right="1440" w:bottom="1440" w:left="1440" w:header="0" w:footer="0" w:gutter="0"/>
          <w:cols w:space="720" w:equalWidth="0">
            <w:col w:w="13958"/>
          </w:cols>
        </w:sectPr>
      </w:pPr>
    </w:p>
    <w:p w:rsidR="006B2B9E" w:rsidRDefault="00B76D3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ЛИТЕРАТУРА:</w:t>
      </w:r>
    </w:p>
    <w:p w:rsidR="006B2B9E" w:rsidRDefault="006B2B9E">
      <w:pPr>
        <w:spacing w:line="276" w:lineRule="exact"/>
        <w:rPr>
          <w:sz w:val="20"/>
          <w:szCs w:val="20"/>
        </w:rPr>
      </w:pPr>
    </w:p>
    <w:p w:rsidR="006B2B9E" w:rsidRDefault="00B76D3A">
      <w:pPr>
        <w:numPr>
          <w:ilvl w:val="0"/>
          <w:numId w:val="20"/>
        </w:numPr>
        <w:tabs>
          <w:tab w:val="left" w:pos="248"/>
        </w:tabs>
        <w:ind w:left="248" w:hanging="2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Неменская Л.А. Изобразительное искусство. 7 кл. –М.: Просвещение, 2011.</w:t>
      </w:r>
    </w:p>
    <w:p w:rsidR="006B2B9E" w:rsidRDefault="006B2B9E">
      <w:pPr>
        <w:spacing w:line="12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20"/>
        </w:numPr>
        <w:tabs>
          <w:tab w:val="left" w:pos="248"/>
        </w:tabs>
        <w:spacing w:line="234" w:lineRule="auto"/>
        <w:ind w:left="8" w:right="64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Сокольникова Н.М. </w:t>
      </w:r>
      <w:r>
        <w:rPr>
          <w:rFonts w:eastAsia="Times New Roman"/>
          <w:sz w:val="24"/>
          <w:szCs w:val="24"/>
        </w:rPr>
        <w:t>Основы рисунка. Учебник по изобр. искусству для 5-8 классов. - Обнинск.: Титул, 1996.</w:t>
      </w:r>
    </w:p>
    <w:p w:rsidR="006B2B9E" w:rsidRDefault="006B2B9E">
      <w:pPr>
        <w:spacing w:line="13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20"/>
        </w:numPr>
        <w:tabs>
          <w:tab w:val="left" w:pos="248"/>
        </w:tabs>
        <w:spacing w:line="234" w:lineRule="auto"/>
        <w:ind w:left="8" w:right="50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Сокольникова Н.М. Основы живописи. Учебник по изобр. искусству для 5-8 классов.-Обнинск.: Титул,1996.</w:t>
      </w:r>
    </w:p>
    <w:p w:rsidR="006B2B9E" w:rsidRDefault="006B2B9E">
      <w:pPr>
        <w:spacing w:line="13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20"/>
        </w:numPr>
        <w:tabs>
          <w:tab w:val="left" w:pos="248"/>
        </w:tabs>
        <w:spacing w:line="234" w:lineRule="auto"/>
        <w:ind w:left="8" w:right="28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Сокольникова Н.М. Основы композиции. Учебник по изобр. искусству </w:t>
      </w:r>
      <w:r>
        <w:rPr>
          <w:rFonts w:eastAsia="Times New Roman"/>
          <w:sz w:val="24"/>
          <w:szCs w:val="24"/>
        </w:rPr>
        <w:t>для 5-8 классов.-Обнинск.: Титул,1996</w:t>
      </w:r>
    </w:p>
    <w:p w:rsidR="006B2B9E" w:rsidRDefault="006B2B9E">
      <w:pPr>
        <w:spacing w:line="13" w:lineRule="exact"/>
        <w:rPr>
          <w:rFonts w:eastAsia="Times New Roman"/>
          <w:sz w:val="24"/>
          <w:szCs w:val="24"/>
        </w:rPr>
      </w:pPr>
    </w:p>
    <w:p w:rsidR="006B2B9E" w:rsidRDefault="00B76D3A">
      <w:pPr>
        <w:numPr>
          <w:ilvl w:val="0"/>
          <w:numId w:val="20"/>
        </w:numPr>
        <w:tabs>
          <w:tab w:val="left" w:pos="248"/>
        </w:tabs>
        <w:spacing w:line="234" w:lineRule="auto"/>
        <w:ind w:left="8" w:right="72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Сокольникова Н.М. Краткий словарь художественных терминов. Учебник по изобр. искусству для 5-8 классов. - Обнинск. Титул,1996</w:t>
      </w:r>
    </w:p>
    <w:sectPr w:rsidR="006B2B9E">
      <w:pgSz w:w="11900" w:h="16838"/>
      <w:pgMar w:top="1127" w:right="1440" w:bottom="1440" w:left="852" w:header="0" w:footer="0" w:gutter="0"/>
      <w:cols w:space="720" w:equalWidth="0">
        <w:col w:w="961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E50355E"/>
    <w:lvl w:ilvl="0" w:tplc="E136970A">
      <w:start w:val="1"/>
      <w:numFmt w:val="bullet"/>
      <w:lvlText w:val="•"/>
      <w:lvlJc w:val="left"/>
    </w:lvl>
    <w:lvl w:ilvl="1" w:tplc="D86C655E">
      <w:numFmt w:val="decimal"/>
      <w:lvlText w:val=""/>
      <w:lvlJc w:val="left"/>
    </w:lvl>
    <w:lvl w:ilvl="2" w:tplc="627ED2E4">
      <w:numFmt w:val="decimal"/>
      <w:lvlText w:val=""/>
      <w:lvlJc w:val="left"/>
    </w:lvl>
    <w:lvl w:ilvl="3" w:tplc="2D1A87FA">
      <w:numFmt w:val="decimal"/>
      <w:lvlText w:val=""/>
      <w:lvlJc w:val="left"/>
    </w:lvl>
    <w:lvl w:ilvl="4" w:tplc="22B03F7E">
      <w:numFmt w:val="decimal"/>
      <w:lvlText w:val=""/>
      <w:lvlJc w:val="left"/>
    </w:lvl>
    <w:lvl w:ilvl="5" w:tplc="3DE27F08">
      <w:numFmt w:val="decimal"/>
      <w:lvlText w:val=""/>
      <w:lvlJc w:val="left"/>
    </w:lvl>
    <w:lvl w:ilvl="6" w:tplc="B3E8693C">
      <w:numFmt w:val="decimal"/>
      <w:lvlText w:val=""/>
      <w:lvlJc w:val="left"/>
    </w:lvl>
    <w:lvl w:ilvl="7" w:tplc="88584246">
      <w:numFmt w:val="decimal"/>
      <w:lvlText w:val=""/>
      <w:lvlJc w:val="left"/>
    </w:lvl>
    <w:lvl w:ilvl="8" w:tplc="E94EE6A2">
      <w:numFmt w:val="decimal"/>
      <w:lvlText w:val=""/>
      <w:lvlJc w:val="left"/>
    </w:lvl>
  </w:abstractNum>
  <w:abstractNum w:abstractNumId="1">
    <w:nsid w:val="00000124"/>
    <w:multiLevelType w:val="hybridMultilevel"/>
    <w:tmpl w:val="7BD04302"/>
    <w:lvl w:ilvl="0" w:tplc="138AF1A6">
      <w:start w:val="1"/>
      <w:numFmt w:val="bullet"/>
      <w:lvlText w:val="•"/>
      <w:lvlJc w:val="left"/>
    </w:lvl>
    <w:lvl w:ilvl="1" w:tplc="EBFE194A">
      <w:numFmt w:val="decimal"/>
      <w:lvlText w:val=""/>
      <w:lvlJc w:val="left"/>
    </w:lvl>
    <w:lvl w:ilvl="2" w:tplc="94725372">
      <w:numFmt w:val="decimal"/>
      <w:lvlText w:val=""/>
      <w:lvlJc w:val="left"/>
    </w:lvl>
    <w:lvl w:ilvl="3" w:tplc="8FBCCC66">
      <w:numFmt w:val="decimal"/>
      <w:lvlText w:val=""/>
      <w:lvlJc w:val="left"/>
    </w:lvl>
    <w:lvl w:ilvl="4" w:tplc="E50EF08C">
      <w:numFmt w:val="decimal"/>
      <w:lvlText w:val=""/>
      <w:lvlJc w:val="left"/>
    </w:lvl>
    <w:lvl w:ilvl="5" w:tplc="F25EB8E0">
      <w:numFmt w:val="decimal"/>
      <w:lvlText w:val=""/>
      <w:lvlJc w:val="left"/>
    </w:lvl>
    <w:lvl w:ilvl="6" w:tplc="E856C78E">
      <w:numFmt w:val="decimal"/>
      <w:lvlText w:val=""/>
      <w:lvlJc w:val="left"/>
    </w:lvl>
    <w:lvl w:ilvl="7" w:tplc="234EC40A">
      <w:numFmt w:val="decimal"/>
      <w:lvlText w:val=""/>
      <w:lvlJc w:val="left"/>
    </w:lvl>
    <w:lvl w:ilvl="8" w:tplc="30AEDF96">
      <w:numFmt w:val="decimal"/>
      <w:lvlText w:val=""/>
      <w:lvlJc w:val="left"/>
    </w:lvl>
  </w:abstractNum>
  <w:abstractNum w:abstractNumId="2">
    <w:nsid w:val="0000074D"/>
    <w:multiLevelType w:val="hybridMultilevel"/>
    <w:tmpl w:val="2B0E2962"/>
    <w:lvl w:ilvl="0" w:tplc="DAFEE23A">
      <w:start w:val="2"/>
      <w:numFmt w:val="decimal"/>
      <w:lvlText w:val="%1."/>
      <w:lvlJc w:val="left"/>
    </w:lvl>
    <w:lvl w:ilvl="1" w:tplc="59E2AAF2">
      <w:numFmt w:val="decimal"/>
      <w:lvlText w:val=""/>
      <w:lvlJc w:val="left"/>
    </w:lvl>
    <w:lvl w:ilvl="2" w:tplc="7248AEA6">
      <w:numFmt w:val="decimal"/>
      <w:lvlText w:val=""/>
      <w:lvlJc w:val="left"/>
    </w:lvl>
    <w:lvl w:ilvl="3" w:tplc="810624B8">
      <w:numFmt w:val="decimal"/>
      <w:lvlText w:val=""/>
      <w:lvlJc w:val="left"/>
    </w:lvl>
    <w:lvl w:ilvl="4" w:tplc="EAECE3A8">
      <w:numFmt w:val="decimal"/>
      <w:lvlText w:val=""/>
      <w:lvlJc w:val="left"/>
    </w:lvl>
    <w:lvl w:ilvl="5" w:tplc="219A6320">
      <w:numFmt w:val="decimal"/>
      <w:lvlText w:val=""/>
      <w:lvlJc w:val="left"/>
    </w:lvl>
    <w:lvl w:ilvl="6" w:tplc="4B4C013C">
      <w:numFmt w:val="decimal"/>
      <w:lvlText w:val=""/>
      <w:lvlJc w:val="left"/>
    </w:lvl>
    <w:lvl w:ilvl="7" w:tplc="A68256B4">
      <w:numFmt w:val="decimal"/>
      <w:lvlText w:val=""/>
      <w:lvlJc w:val="left"/>
    </w:lvl>
    <w:lvl w:ilvl="8" w:tplc="B4023696">
      <w:numFmt w:val="decimal"/>
      <w:lvlText w:val=""/>
      <w:lvlJc w:val="left"/>
    </w:lvl>
  </w:abstractNum>
  <w:abstractNum w:abstractNumId="3">
    <w:nsid w:val="00000F3E"/>
    <w:multiLevelType w:val="hybridMultilevel"/>
    <w:tmpl w:val="B73E37BA"/>
    <w:lvl w:ilvl="0" w:tplc="6C7ADE24">
      <w:start w:val="1"/>
      <w:numFmt w:val="bullet"/>
      <w:lvlText w:val="•"/>
      <w:lvlJc w:val="left"/>
    </w:lvl>
    <w:lvl w:ilvl="1" w:tplc="A218F052">
      <w:numFmt w:val="decimal"/>
      <w:lvlText w:val=""/>
      <w:lvlJc w:val="left"/>
    </w:lvl>
    <w:lvl w:ilvl="2" w:tplc="1BDE667E">
      <w:numFmt w:val="decimal"/>
      <w:lvlText w:val=""/>
      <w:lvlJc w:val="left"/>
    </w:lvl>
    <w:lvl w:ilvl="3" w:tplc="7B12D1E8">
      <w:numFmt w:val="decimal"/>
      <w:lvlText w:val=""/>
      <w:lvlJc w:val="left"/>
    </w:lvl>
    <w:lvl w:ilvl="4" w:tplc="3020852A">
      <w:numFmt w:val="decimal"/>
      <w:lvlText w:val=""/>
      <w:lvlJc w:val="left"/>
    </w:lvl>
    <w:lvl w:ilvl="5" w:tplc="105CF168">
      <w:numFmt w:val="decimal"/>
      <w:lvlText w:val=""/>
      <w:lvlJc w:val="left"/>
    </w:lvl>
    <w:lvl w:ilvl="6" w:tplc="CA2A63B0">
      <w:numFmt w:val="decimal"/>
      <w:lvlText w:val=""/>
      <w:lvlJc w:val="left"/>
    </w:lvl>
    <w:lvl w:ilvl="7" w:tplc="C05AD368">
      <w:numFmt w:val="decimal"/>
      <w:lvlText w:val=""/>
      <w:lvlJc w:val="left"/>
    </w:lvl>
    <w:lvl w:ilvl="8" w:tplc="F76224F6">
      <w:numFmt w:val="decimal"/>
      <w:lvlText w:val=""/>
      <w:lvlJc w:val="left"/>
    </w:lvl>
  </w:abstractNum>
  <w:abstractNum w:abstractNumId="4">
    <w:nsid w:val="00001547"/>
    <w:multiLevelType w:val="hybridMultilevel"/>
    <w:tmpl w:val="03D2F1E8"/>
    <w:lvl w:ilvl="0" w:tplc="149CF4D2">
      <w:start w:val="1"/>
      <w:numFmt w:val="bullet"/>
      <w:lvlText w:val="-"/>
      <w:lvlJc w:val="left"/>
    </w:lvl>
    <w:lvl w:ilvl="1" w:tplc="A2E4A13A">
      <w:numFmt w:val="decimal"/>
      <w:lvlText w:val=""/>
      <w:lvlJc w:val="left"/>
    </w:lvl>
    <w:lvl w:ilvl="2" w:tplc="C678A38E">
      <w:numFmt w:val="decimal"/>
      <w:lvlText w:val=""/>
      <w:lvlJc w:val="left"/>
    </w:lvl>
    <w:lvl w:ilvl="3" w:tplc="184EB360">
      <w:numFmt w:val="decimal"/>
      <w:lvlText w:val=""/>
      <w:lvlJc w:val="left"/>
    </w:lvl>
    <w:lvl w:ilvl="4" w:tplc="E138C8CE">
      <w:numFmt w:val="decimal"/>
      <w:lvlText w:val=""/>
      <w:lvlJc w:val="left"/>
    </w:lvl>
    <w:lvl w:ilvl="5" w:tplc="020CEBBE">
      <w:numFmt w:val="decimal"/>
      <w:lvlText w:val=""/>
      <w:lvlJc w:val="left"/>
    </w:lvl>
    <w:lvl w:ilvl="6" w:tplc="8C4A7006">
      <w:numFmt w:val="decimal"/>
      <w:lvlText w:val=""/>
      <w:lvlJc w:val="left"/>
    </w:lvl>
    <w:lvl w:ilvl="7" w:tplc="1610D1BC">
      <w:numFmt w:val="decimal"/>
      <w:lvlText w:val=""/>
      <w:lvlJc w:val="left"/>
    </w:lvl>
    <w:lvl w:ilvl="8" w:tplc="96EC4CB4">
      <w:numFmt w:val="decimal"/>
      <w:lvlText w:val=""/>
      <w:lvlJc w:val="left"/>
    </w:lvl>
  </w:abstractNum>
  <w:abstractNum w:abstractNumId="5">
    <w:nsid w:val="000026A6"/>
    <w:multiLevelType w:val="hybridMultilevel"/>
    <w:tmpl w:val="2B48CFD0"/>
    <w:lvl w:ilvl="0" w:tplc="DED2A1C6">
      <w:start w:val="1"/>
      <w:numFmt w:val="decimal"/>
      <w:lvlText w:val="%1."/>
      <w:lvlJc w:val="left"/>
    </w:lvl>
    <w:lvl w:ilvl="1" w:tplc="A9CA1F96">
      <w:numFmt w:val="decimal"/>
      <w:lvlText w:val=""/>
      <w:lvlJc w:val="left"/>
    </w:lvl>
    <w:lvl w:ilvl="2" w:tplc="FEA6B2B4">
      <w:numFmt w:val="decimal"/>
      <w:lvlText w:val=""/>
      <w:lvlJc w:val="left"/>
    </w:lvl>
    <w:lvl w:ilvl="3" w:tplc="30CEB90E">
      <w:numFmt w:val="decimal"/>
      <w:lvlText w:val=""/>
      <w:lvlJc w:val="left"/>
    </w:lvl>
    <w:lvl w:ilvl="4" w:tplc="E1867CA6">
      <w:numFmt w:val="decimal"/>
      <w:lvlText w:val=""/>
      <w:lvlJc w:val="left"/>
    </w:lvl>
    <w:lvl w:ilvl="5" w:tplc="5D4EFC10">
      <w:numFmt w:val="decimal"/>
      <w:lvlText w:val=""/>
      <w:lvlJc w:val="left"/>
    </w:lvl>
    <w:lvl w:ilvl="6" w:tplc="A3741408">
      <w:numFmt w:val="decimal"/>
      <w:lvlText w:val=""/>
      <w:lvlJc w:val="left"/>
    </w:lvl>
    <w:lvl w:ilvl="7" w:tplc="DF00A09E">
      <w:numFmt w:val="decimal"/>
      <w:lvlText w:val=""/>
      <w:lvlJc w:val="left"/>
    </w:lvl>
    <w:lvl w:ilvl="8" w:tplc="77BCC864">
      <w:numFmt w:val="decimal"/>
      <w:lvlText w:val=""/>
      <w:lvlJc w:val="left"/>
    </w:lvl>
  </w:abstractNum>
  <w:abstractNum w:abstractNumId="6">
    <w:nsid w:val="00002D12"/>
    <w:multiLevelType w:val="hybridMultilevel"/>
    <w:tmpl w:val="394A1E5E"/>
    <w:lvl w:ilvl="0" w:tplc="85301510">
      <w:start w:val="1"/>
      <w:numFmt w:val="decimal"/>
      <w:lvlText w:val="%1."/>
      <w:lvlJc w:val="left"/>
    </w:lvl>
    <w:lvl w:ilvl="1" w:tplc="88E06486">
      <w:numFmt w:val="decimal"/>
      <w:lvlText w:val=""/>
      <w:lvlJc w:val="left"/>
    </w:lvl>
    <w:lvl w:ilvl="2" w:tplc="E70C3890">
      <w:numFmt w:val="decimal"/>
      <w:lvlText w:val=""/>
      <w:lvlJc w:val="left"/>
    </w:lvl>
    <w:lvl w:ilvl="3" w:tplc="4FCE0912">
      <w:numFmt w:val="decimal"/>
      <w:lvlText w:val=""/>
      <w:lvlJc w:val="left"/>
    </w:lvl>
    <w:lvl w:ilvl="4" w:tplc="6FFC8F92">
      <w:numFmt w:val="decimal"/>
      <w:lvlText w:val=""/>
      <w:lvlJc w:val="left"/>
    </w:lvl>
    <w:lvl w:ilvl="5" w:tplc="79C4F1EE">
      <w:numFmt w:val="decimal"/>
      <w:lvlText w:val=""/>
      <w:lvlJc w:val="left"/>
    </w:lvl>
    <w:lvl w:ilvl="6" w:tplc="E1726AA4">
      <w:numFmt w:val="decimal"/>
      <w:lvlText w:val=""/>
      <w:lvlJc w:val="left"/>
    </w:lvl>
    <w:lvl w:ilvl="7" w:tplc="82B28632">
      <w:numFmt w:val="decimal"/>
      <w:lvlText w:val=""/>
      <w:lvlJc w:val="left"/>
    </w:lvl>
    <w:lvl w:ilvl="8" w:tplc="9E42F964">
      <w:numFmt w:val="decimal"/>
      <w:lvlText w:val=""/>
      <w:lvlJc w:val="left"/>
    </w:lvl>
  </w:abstractNum>
  <w:abstractNum w:abstractNumId="7">
    <w:nsid w:val="0000305E"/>
    <w:multiLevelType w:val="hybridMultilevel"/>
    <w:tmpl w:val="38F43894"/>
    <w:lvl w:ilvl="0" w:tplc="F89C18A2">
      <w:start w:val="1"/>
      <w:numFmt w:val="bullet"/>
      <w:lvlText w:val="•"/>
      <w:lvlJc w:val="left"/>
    </w:lvl>
    <w:lvl w:ilvl="1" w:tplc="4796B1DC">
      <w:numFmt w:val="decimal"/>
      <w:lvlText w:val=""/>
      <w:lvlJc w:val="left"/>
    </w:lvl>
    <w:lvl w:ilvl="2" w:tplc="D2B89950">
      <w:numFmt w:val="decimal"/>
      <w:lvlText w:val=""/>
      <w:lvlJc w:val="left"/>
    </w:lvl>
    <w:lvl w:ilvl="3" w:tplc="2B56E766">
      <w:numFmt w:val="decimal"/>
      <w:lvlText w:val=""/>
      <w:lvlJc w:val="left"/>
    </w:lvl>
    <w:lvl w:ilvl="4" w:tplc="DEBC8A78">
      <w:numFmt w:val="decimal"/>
      <w:lvlText w:val=""/>
      <w:lvlJc w:val="left"/>
    </w:lvl>
    <w:lvl w:ilvl="5" w:tplc="9796D786">
      <w:numFmt w:val="decimal"/>
      <w:lvlText w:val=""/>
      <w:lvlJc w:val="left"/>
    </w:lvl>
    <w:lvl w:ilvl="6" w:tplc="D9449734">
      <w:numFmt w:val="decimal"/>
      <w:lvlText w:val=""/>
      <w:lvlJc w:val="left"/>
    </w:lvl>
    <w:lvl w:ilvl="7" w:tplc="33C6B362">
      <w:numFmt w:val="decimal"/>
      <w:lvlText w:val=""/>
      <w:lvlJc w:val="left"/>
    </w:lvl>
    <w:lvl w:ilvl="8" w:tplc="32460D82">
      <w:numFmt w:val="decimal"/>
      <w:lvlText w:val=""/>
      <w:lvlJc w:val="left"/>
    </w:lvl>
  </w:abstractNum>
  <w:abstractNum w:abstractNumId="8">
    <w:nsid w:val="0000390C"/>
    <w:multiLevelType w:val="hybridMultilevel"/>
    <w:tmpl w:val="181E873A"/>
    <w:lvl w:ilvl="0" w:tplc="51EE80C2">
      <w:start w:val="1"/>
      <w:numFmt w:val="bullet"/>
      <w:lvlText w:val="•"/>
      <w:lvlJc w:val="left"/>
    </w:lvl>
    <w:lvl w:ilvl="1" w:tplc="36C80B02">
      <w:numFmt w:val="decimal"/>
      <w:lvlText w:val=""/>
      <w:lvlJc w:val="left"/>
    </w:lvl>
    <w:lvl w:ilvl="2" w:tplc="ADC00FDA">
      <w:numFmt w:val="decimal"/>
      <w:lvlText w:val=""/>
      <w:lvlJc w:val="left"/>
    </w:lvl>
    <w:lvl w:ilvl="3" w:tplc="8D0EE7A4">
      <w:numFmt w:val="decimal"/>
      <w:lvlText w:val=""/>
      <w:lvlJc w:val="left"/>
    </w:lvl>
    <w:lvl w:ilvl="4" w:tplc="43569BE8">
      <w:numFmt w:val="decimal"/>
      <w:lvlText w:val=""/>
      <w:lvlJc w:val="left"/>
    </w:lvl>
    <w:lvl w:ilvl="5" w:tplc="B9487DCE">
      <w:numFmt w:val="decimal"/>
      <w:lvlText w:val=""/>
      <w:lvlJc w:val="left"/>
    </w:lvl>
    <w:lvl w:ilvl="6" w:tplc="D810999E">
      <w:numFmt w:val="decimal"/>
      <w:lvlText w:val=""/>
      <w:lvlJc w:val="left"/>
    </w:lvl>
    <w:lvl w:ilvl="7" w:tplc="BD666B9E">
      <w:numFmt w:val="decimal"/>
      <w:lvlText w:val=""/>
      <w:lvlJc w:val="left"/>
    </w:lvl>
    <w:lvl w:ilvl="8" w:tplc="EC1ED72E">
      <w:numFmt w:val="decimal"/>
      <w:lvlText w:val=""/>
      <w:lvlJc w:val="left"/>
    </w:lvl>
  </w:abstractNum>
  <w:abstractNum w:abstractNumId="9">
    <w:nsid w:val="000039B3"/>
    <w:multiLevelType w:val="hybridMultilevel"/>
    <w:tmpl w:val="2E68C97C"/>
    <w:lvl w:ilvl="0" w:tplc="260E3BBA">
      <w:start w:val="35"/>
      <w:numFmt w:val="upperLetter"/>
      <w:lvlText w:val="%1"/>
      <w:lvlJc w:val="left"/>
    </w:lvl>
    <w:lvl w:ilvl="1" w:tplc="D1DEC49E">
      <w:numFmt w:val="decimal"/>
      <w:lvlText w:val=""/>
      <w:lvlJc w:val="left"/>
    </w:lvl>
    <w:lvl w:ilvl="2" w:tplc="57DC2996">
      <w:numFmt w:val="decimal"/>
      <w:lvlText w:val=""/>
      <w:lvlJc w:val="left"/>
    </w:lvl>
    <w:lvl w:ilvl="3" w:tplc="ADD8E1CE">
      <w:numFmt w:val="decimal"/>
      <w:lvlText w:val=""/>
      <w:lvlJc w:val="left"/>
    </w:lvl>
    <w:lvl w:ilvl="4" w:tplc="15BAC848">
      <w:numFmt w:val="decimal"/>
      <w:lvlText w:val=""/>
      <w:lvlJc w:val="left"/>
    </w:lvl>
    <w:lvl w:ilvl="5" w:tplc="EBD4DC7A">
      <w:numFmt w:val="decimal"/>
      <w:lvlText w:val=""/>
      <w:lvlJc w:val="left"/>
    </w:lvl>
    <w:lvl w:ilvl="6" w:tplc="C450D144">
      <w:numFmt w:val="decimal"/>
      <w:lvlText w:val=""/>
      <w:lvlJc w:val="left"/>
    </w:lvl>
    <w:lvl w:ilvl="7" w:tplc="ADE01AC8">
      <w:numFmt w:val="decimal"/>
      <w:lvlText w:val=""/>
      <w:lvlJc w:val="left"/>
    </w:lvl>
    <w:lvl w:ilvl="8" w:tplc="B2E6B766">
      <w:numFmt w:val="decimal"/>
      <w:lvlText w:val=""/>
      <w:lvlJc w:val="left"/>
    </w:lvl>
  </w:abstractNum>
  <w:abstractNum w:abstractNumId="10">
    <w:nsid w:val="0000428B"/>
    <w:multiLevelType w:val="hybridMultilevel"/>
    <w:tmpl w:val="02A031FE"/>
    <w:lvl w:ilvl="0" w:tplc="6AFE0D54">
      <w:start w:val="7"/>
      <w:numFmt w:val="decimal"/>
      <w:lvlText w:val="%1"/>
      <w:lvlJc w:val="left"/>
    </w:lvl>
    <w:lvl w:ilvl="1" w:tplc="CE0A0B34">
      <w:numFmt w:val="decimal"/>
      <w:lvlText w:val=""/>
      <w:lvlJc w:val="left"/>
    </w:lvl>
    <w:lvl w:ilvl="2" w:tplc="448E7CEE">
      <w:numFmt w:val="decimal"/>
      <w:lvlText w:val=""/>
      <w:lvlJc w:val="left"/>
    </w:lvl>
    <w:lvl w:ilvl="3" w:tplc="5C966BC0">
      <w:numFmt w:val="decimal"/>
      <w:lvlText w:val=""/>
      <w:lvlJc w:val="left"/>
    </w:lvl>
    <w:lvl w:ilvl="4" w:tplc="470AD888">
      <w:numFmt w:val="decimal"/>
      <w:lvlText w:val=""/>
      <w:lvlJc w:val="left"/>
    </w:lvl>
    <w:lvl w:ilvl="5" w:tplc="7D2EC9A4">
      <w:numFmt w:val="decimal"/>
      <w:lvlText w:val=""/>
      <w:lvlJc w:val="left"/>
    </w:lvl>
    <w:lvl w:ilvl="6" w:tplc="4CE68920">
      <w:numFmt w:val="decimal"/>
      <w:lvlText w:val=""/>
      <w:lvlJc w:val="left"/>
    </w:lvl>
    <w:lvl w:ilvl="7" w:tplc="F70886FC">
      <w:numFmt w:val="decimal"/>
      <w:lvlText w:val=""/>
      <w:lvlJc w:val="left"/>
    </w:lvl>
    <w:lvl w:ilvl="8" w:tplc="EF289712">
      <w:numFmt w:val="decimal"/>
      <w:lvlText w:val=""/>
      <w:lvlJc w:val="left"/>
    </w:lvl>
  </w:abstractNum>
  <w:abstractNum w:abstractNumId="11">
    <w:nsid w:val="0000440D"/>
    <w:multiLevelType w:val="hybridMultilevel"/>
    <w:tmpl w:val="94284240"/>
    <w:lvl w:ilvl="0" w:tplc="FF2E3E8C">
      <w:start w:val="1"/>
      <w:numFmt w:val="bullet"/>
      <w:lvlText w:val="-"/>
      <w:lvlJc w:val="left"/>
    </w:lvl>
    <w:lvl w:ilvl="1" w:tplc="CA78FB28">
      <w:numFmt w:val="decimal"/>
      <w:lvlText w:val=""/>
      <w:lvlJc w:val="left"/>
    </w:lvl>
    <w:lvl w:ilvl="2" w:tplc="D4CAE5FE">
      <w:numFmt w:val="decimal"/>
      <w:lvlText w:val=""/>
      <w:lvlJc w:val="left"/>
    </w:lvl>
    <w:lvl w:ilvl="3" w:tplc="FCEEBEF0">
      <w:numFmt w:val="decimal"/>
      <w:lvlText w:val=""/>
      <w:lvlJc w:val="left"/>
    </w:lvl>
    <w:lvl w:ilvl="4" w:tplc="B9220674">
      <w:numFmt w:val="decimal"/>
      <w:lvlText w:val=""/>
      <w:lvlJc w:val="left"/>
    </w:lvl>
    <w:lvl w:ilvl="5" w:tplc="E602867C">
      <w:numFmt w:val="decimal"/>
      <w:lvlText w:val=""/>
      <w:lvlJc w:val="left"/>
    </w:lvl>
    <w:lvl w:ilvl="6" w:tplc="DE564A5E">
      <w:numFmt w:val="decimal"/>
      <w:lvlText w:val=""/>
      <w:lvlJc w:val="left"/>
    </w:lvl>
    <w:lvl w:ilvl="7" w:tplc="72D606EA">
      <w:numFmt w:val="decimal"/>
      <w:lvlText w:val=""/>
      <w:lvlJc w:val="left"/>
    </w:lvl>
    <w:lvl w:ilvl="8" w:tplc="8366409C">
      <w:numFmt w:val="decimal"/>
      <w:lvlText w:val=""/>
      <w:lvlJc w:val="left"/>
    </w:lvl>
  </w:abstractNum>
  <w:abstractNum w:abstractNumId="12">
    <w:nsid w:val="0000491C"/>
    <w:multiLevelType w:val="hybridMultilevel"/>
    <w:tmpl w:val="01EAEDA8"/>
    <w:lvl w:ilvl="0" w:tplc="F022F9D6">
      <w:start w:val="1"/>
      <w:numFmt w:val="bullet"/>
      <w:lvlText w:val="-"/>
      <w:lvlJc w:val="left"/>
    </w:lvl>
    <w:lvl w:ilvl="1" w:tplc="34120904">
      <w:numFmt w:val="decimal"/>
      <w:lvlText w:val=""/>
      <w:lvlJc w:val="left"/>
    </w:lvl>
    <w:lvl w:ilvl="2" w:tplc="55065718">
      <w:numFmt w:val="decimal"/>
      <w:lvlText w:val=""/>
      <w:lvlJc w:val="left"/>
    </w:lvl>
    <w:lvl w:ilvl="3" w:tplc="A7807D8A">
      <w:numFmt w:val="decimal"/>
      <w:lvlText w:val=""/>
      <w:lvlJc w:val="left"/>
    </w:lvl>
    <w:lvl w:ilvl="4" w:tplc="AF8E6C5C">
      <w:numFmt w:val="decimal"/>
      <w:lvlText w:val=""/>
      <w:lvlJc w:val="left"/>
    </w:lvl>
    <w:lvl w:ilvl="5" w:tplc="63C4BC84">
      <w:numFmt w:val="decimal"/>
      <w:lvlText w:val=""/>
      <w:lvlJc w:val="left"/>
    </w:lvl>
    <w:lvl w:ilvl="6" w:tplc="ADE47374">
      <w:numFmt w:val="decimal"/>
      <w:lvlText w:val=""/>
      <w:lvlJc w:val="left"/>
    </w:lvl>
    <w:lvl w:ilvl="7" w:tplc="A8180E18">
      <w:numFmt w:val="decimal"/>
      <w:lvlText w:val=""/>
      <w:lvlJc w:val="left"/>
    </w:lvl>
    <w:lvl w:ilvl="8" w:tplc="FEC0BD90">
      <w:numFmt w:val="decimal"/>
      <w:lvlText w:val=""/>
      <w:lvlJc w:val="left"/>
    </w:lvl>
  </w:abstractNum>
  <w:abstractNum w:abstractNumId="13">
    <w:nsid w:val="00004D06"/>
    <w:multiLevelType w:val="hybridMultilevel"/>
    <w:tmpl w:val="B6A66B3E"/>
    <w:lvl w:ilvl="0" w:tplc="965CF03C">
      <w:start w:val="1"/>
      <w:numFmt w:val="bullet"/>
      <w:lvlText w:val="-"/>
      <w:lvlJc w:val="left"/>
    </w:lvl>
    <w:lvl w:ilvl="1" w:tplc="E702E0D6">
      <w:numFmt w:val="decimal"/>
      <w:lvlText w:val=""/>
      <w:lvlJc w:val="left"/>
    </w:lvl>
    <w:lvl w:ilvl="2" w:tplc="FDF42692">
      <w:numFmt w:val="decimal"/>
      <w:lvlText w:val=""/>
      <w:lvlJc w:val="left"/>
    </w:lvl>
    <w:lvl w:ilvl="3" w:tplc="203012BE">
      <w:numFmt w:val="decimal"/>
      <w:lvlText w:val=""/>
      <w:lvlJc w:val="left"/>
    </w:lvl>
    <w:lvl w:ilvl="4" w:tplc="88C45326">
      <w:numFmt w:val="decimal"/>
      <w:lvlText w:val=""/>
      <w:lvlJc w:val="left"/>
    </w:lvl>
    <w:lvl w:ilvl="5" w:tplc="2C7ABA8E">
      <w:numFmt w:val="decimal"/>
      <w:lvlText w:val=""/>
      <w:lvlJc w:val="left"/>
    </w:lvl>
    <w:lvl w:ilvl="6" w:tplc="84E4AD96">
      <w:numFmt w:val="decimal"/>
      <w:lvlText w:val=""/>
      <w:lvlJc w:val="left"/>
    </w:lvl>
    <w:lvl w:ilvl="7" w:tplc="E876A0B8">
      <w:numFmt w:val="decimal"/>
      <w:lvlText w:val=""/>
      <w:lvlJc w:val="left"/>
    </w:lvl>
    <w:lvl w:ilvl="8" w:tplc="357E9F64">
      <w:numFmt w:val="decimal"/>
      <w:lvlText w:val=""/>
      <w:lvlJc w:val="left"/>
    </w:lvl>
  </w:abstractNum>
  <w:abstractNum w:abstractNumId="14">
    <w:nsid w:val="00004DB7"/>
    <w:multiLevelType w:val="hybridMultilevel"/>
    <w:tmpl w:val="535C6336"/>
    <w:lvl w:ilvl="0" w:tplc="8660B874">
      <w:start w:val="1"/>
      <w:numFmt w:val="bullet"/>
      <w:lvlText w:val="-"/>
      <w:lvlJc w:val="left"/>
    </w:lvl>
    <w:lvl w:ilvl="1" w:tplc="AD447BE0">
      <w:numFmt w:val="decimal"/>
      <w:lvlText w:val=""/>
      <w:lvlJc w:val="left"/>
    </w:lvl>
    <w:lvl w:ilvl="2" w:tplc="D74AE52C">
      <w:numFmt w:val="decimal"/>
      <w:lvlText w:val=""/>
      <w:lvlJc w:val="left"/>
    </w:lvl>
    <w:lvl w:ilvl="3" w:tplc="864EFBD0">
      <w:numFmt w:val="decimal"/>
      <w:lvlText w:val=""/>
      <w:lvlJc w:val="left"/>
    </w:lvl>
    <w:lvl w:ilvl="4" w:tplc="17BCF36C">
      <w:numFmt w:val="decimal"/>
      <w:lvlText w:val=""/>
      <w:lvlJc w:val="left"/>
    </w:lvl>
    <w:lvl w:ilvl="5" w:tplc="35AA0544">
      <w:numFmt w:val="decimal"/>
      <w:lvlText w:val=""/>
      <w:lvlJc w:val="left"/>
    </w:lvl>
    <w:lvl w:ilvl="6" w:tplc="49BC06D4">
      <w:numFmt w:val="decimal"/>
      <w:lvlText w:val=""/>
      <w:lvlJc w:val="left"/>
    </w:lvl>
    <w:lvl w:ilvl="7" w:tplc="6BFAC6F2">
      <w:numFmt w:val="decimal"/>
      <w:lvlText w:val=""/>
      <w:lvlJc w:val="left"/>
    </w:lvl>
    <w:lvl w:ilvl="8" w:tplc="EBBC51A2">
      <w:numFmt w:val="decimal"/>
      <w:lvlText w:val=""/>
      <w:lvlJc w:val="left"/>
    </w:lvl>
  </w:abstractNum>
  <w:abstractNum w:abstractNumId="15">
    <w:nsid w:val="00004DC8"/>
    <w:multiLevelType w:val="hybridMultilevel"/>
    <w:tmpl w:val="9A261B44"/>
    <w:lvl w:ilvl="0" w:tplc="728CE36A">
      <w:start w:val="1"/>
      <w:numFmt w:val="bullet"/>
      <w:lvlText w:val="и"/>
      <w:lvlJc w:val="left"/>
    </w:lvl>
    <w:lvl w:ilvl="1" w:tplc="1F0442FC">
      <w:numFmt w:val="decimal"/>
      <w:lvlText w:val=""/>
      <w:lvlJc w:val="left"/>
    </w:lvl>
    <w:lvl w:ilvl="2" w:tplc="129E7E78">
      <w:numFmt w:val="decimal"/>
      <w:lvlText w:val=""/>
      <w:lvlJc w:val="left"/>
    </w:lvl>
    <w:lvl w:ilvl="3" w:tplc="320C7472">
      <w:numFmt w:val="decimal"/>
      <w:lvlText w:val=""/>
      <w:lvlJc w:val="left"/>
    </w:lvl>
    <w:lvl w:ilvl="4" w:tplc="A21A6140">
      <w:numFmt w:val="decimal"/>
      <w:lvlText w:val=""/>
      <w:lvlJc w:val="left"/>
    </w:lvl>
    <w:lvl w:ilvl="5" w:tplc="69E27DA8">
      <w:numFmt w:val="decimal"/>
      <w:lvlText w:val=""/>
      <w:lvlJc w:val="left"/>
    </w:lvl>
    <w:lvl w:ilvl="6" w:tplc="2A4647EE">
      <w:numFmt w:val="decimal"/>
      <w:lvlText w:val=""/>
      <w:lvlJc w:val="left"/>
    </w:lvl>
    <w:lvl w:ilvl="7" w:tplc="EFE25A86">
      <w:numFmt w:val="decimal"/>
      <w:lvlText w:val=""/>
      <w:lvlJc w:val="left"/>
    </w:lvl>
    <w:lvl w:ilvl="8" w:tplc="61A0C792">
      <w:numFmt w:val="decimal"/>
      <w:lvlText w:val=""/>
      <w:lvlJc w:val="left"/>
    </w:lvl>
  </w:abstractNum>
  <w:abstractNum w:abstractNumId="16">
    <w:nsid w:val="000054DE"/>
    <w:multiLevelType w:val="hybridMultilevel"/>
    <w:tmpl w:val="EC341D0E"/>
    <w:lvl w:ilvl="0" w:tplc="2B62A3A2">
      <w:start w:val="1"/>
      <w:numFmt w:val="bullet"/>
      <w:lvlText w:val="-"/>
      <w:lvlJc w:val="left"/>
    </w:lvl>
    <w:lvl w:ilvl="1" w:tplc="F0C690EE">
      <w:numFmt w:val="decimal"/>
      <w:lvlText w:val=""/>
      <w:lvlJc w:val="left"/>
    </w:lvl>
    <w:lvl w:ilvl="2" w:tplc="61403498">
      <w:numFmt w:val="decimal"/>
      <w:lvlText w:val=""/>
      <w:lvlJc w:val="left"/>
    </w:lvl>
    <w:lvl w:ilvl="3" w:tplc="1B9A6376">
      <w:numFmt w:val="decimal"/>
      <w:lvlText w:val=""/>
      <w:lvlJc w:val="left"/>
    </w:lvl>
    <w:lvl w:ilvl="4" w:tplc="3CEA6F4A">
      <w:numFmt w:val="decimal"/>
      <w:lvlText w:val=""/>
      <w:lvlJc w:val="left"/>
    </w:lvl>
    <w:lvl w:ilvl="5" w:tplc="D2DE172E">
      <w:numFmt w:val="decimal"/>
      <w:lvlText w:val=""/>
      <w:lvlJc w:val="left"/>
    </w:lvl>
    <w:lvl w:ilvl="6" w:tplc="7D90739E">
      <w:numFmt w:val="decimal"/>
      <w:lvlText w:val=""/>
      <w:lvlJc w:val="left"/>
    </w:lvl>
    <w:lvl w:ilvl="7" w:tplc="CF687F9C">
      <w:numFmt w:val="decimal"/>
      <w:lvlText w:val=""/>
      <w:lvlJc w:val="left"/>
    </w:lvl>
    <w:lvl w:ilvl="8" w:tplc="22800432">
      <w:numFmt w:val="decimal"/>
      <w:lvlText w:val=""/>
      <w:lvlJc w:val="left"/>
    </w:lvl>
  </w:abstractNum>
  <w:abstractNum w:abstractNumId="17">
    <w:nsid w:val="00006443"/>
    <w:multiLevelType w:val="hybridMultilevel"/>
    <w:tmpl w:val="BCE2D616"/>
    <w:lvl w:ilvl="0" w:tplc="8EC0FF2C">
      <w:start w:val="50"/>
      <w:numFmt w:val="upperLetter"/>
      <w:lvlText w:val="%1"/>
      <w:lvlJc w:val="left"/>
    </w:lvl>
    <w:lvl w:ilvl="1" w:tplc="C42A3348">
      <w:numFmt w:val="decimal"/>
      <w:lvlText w:val=""/>
      <w:lvlJc w:val="left"/>
    </w:lvl>
    <w:lvl w:ilvl="2" w:tplc="CDE8BACE">
      <w:numFmt w:val="decimal"/>
      <w:lvlText w:val=""/>
      <w:lvlJc w:val="left"/>
    </w:lvl>
    <w:lvl w:ilvl="3" w:tplc="F03CBD40">
      <w:numFmt w:val="decimal"/>
      <w:lvlText w:val=""/>
      <w:lvlJc w:val="left"/>
    </w:lvl>
    <w:lvl w:ilvl="4" w:tplc="D19E3830">
      <w:numFmt w:val="decimal"/>
      <w:lvlText w:val=""/>
      <w:lvlJc w:val="left"/>
    </w:lvl>
    <w:lvl w:ilvl="5" w:tplc="F5788836">
      <w:numFmt w:val="decimal"/>
      <w:lvlText w:val=""/>
      <w:lvlJc w:val="left"/>
    </w:lvl>
    <w:lvl w:ilvl="6" w:tplc="209E9D74">
      <w:numFmt w:val="decimal"/>
      <w:lvlText w:val=""/>
      <w:lvlJc w:val="left"/>
    </w:lvl>
    <w:lvl w:ilvl="7" w:tplc="FFFC0438">
      <w:numFmt w:val="decimal"/>
      <w:lvlText w:val=""/>
      <w:lvlJc w:val="left"/>
    </w:lvl>
    <w:lvl w:ilvl="8" w:tplc="528C42C2">
      <w:numFmt w:val="decimal"/>
      <w:lvlText w:val=""/>
      <w:lvlJc w:val="left"/>
    </w:lvl>
  </w:abstractNum>
  <w:abstractNum w:abstractNumId="18">
    <w:nsid w:val="000066BB"/>
    <w:multiLevelType w:val="hybridMultilevel"/>
    <w:tmpl w:val="8F066C30"/>
    <w:lvl w:ilvl="0" w:tplc="CC7AF312">
      <w:start w:val="4"/>
      <w:numFmt w:val="decimal"/>
      <w:lvlText w:val="%1."/>
      <w:lvlJc w:val="left"/>
    </w:lvl>
    <w:lvl w:ilvl="1" w:tplc="7E84FB42">
      <w:numFmt w:val="decimal"/>
      <w:lvlText w:val=""/>
      <w:lvlJc w:val="left"/>
    </w:lvl>
    <w:lvl w:ilvl="2" w:tplc="9D403CE0">
      <w:numFmt w:val="decimal"/>
      <w:lvlText w:val=""/>
      <w:lvlJc w:val="left"/>
    </w:lvl>
    <w:lvl w:ilvl="3" w:tplc="BE52F23E">
      <w:numFmt w:val="decimal"/>
      <w:lvlText w:val=""/>
      <w:lvlJc w:val="left"/>
    </w:lvl>
    <w:lvl w:ilvl="4" w:tplc="D940F288">
      <w:numFmt w:val="decimal"/>
      <w:lvlText w:val=""/>
      <w:lvlJc w:val="left"/>
    </w:lvl>
    <w:lvl w:ilvl="5" w:tplc="D528FC8A">
      <w:numFmt w:val="decimal"/>
      <w:lvlText w:val=""/>
      <w:lvlJc w:val="left"/>
    </w:lvl>
    <w:lvl w:ilvl="6" w:tplc="C2085332">
      <w:numFmt w:val="decimal"/>
      <w:lvlText w:val=""/>
      <w:lvlJc w:val="left"/>
    </w:lvl>
    <w:lvl w:ilvl="7" w:tplc="2B56E024">
      <w:numFmt w:val="decimal"/>
      <w:lvlText w:val=""/>
      <w:lvlJc w:val="left"/>
    </w:lvl>
    <w:lvl w:ilvl="8" w:tplc="77300A56">
      <w:numFmt w:val="decimal"/>
      <w:lvlText w:val=""/>
      <w:lvlJc w:val="left"/>
    </w:lvl>
  </w:abstractNum>
  <w:abstractNum w:abstractNumId="19">
    <w:nsid w:val="00007E87"/>
    <w:multiLevelType w:val="hybridMultilevel"/>
    <w:tmpl w:val="060AFDAC"/>
    <w:lvl w:ilvl="0" w:tplc="45426702">
      <w:start w:val="1"/>
      <w:numFmt w:val="bullet"/>
      <w:lvlText w:val=""/>
      <w:lvlJc w:val="left"/>
    </w:lvl>
    <w:lvl w:ilvl="1" w:tplc="193EBDFC">
      <w:numFmt w:val="decimal"/>
      <w:lvlText w:val=""/>
      <w:lvlJc w:val="left"/>
    </w:lvl>
    <w:lvl w:ilvl="2" w:tplc="ED5C73D6">
      <w:numFmt w:val="decimal"/>
      <w:lvlText w:val=""/>
      <w:lvlJc w:val="left"/>
    </w:lvl>
    <w:lvl w:ilvl="3" w:tplc="6E02A22E">
      <w:numFmt w:val="decimal"/>
      <w:lvlText w:val=""/>
      <w:lvlJc w:val="left"/>
    </w:lvl>
    <w:lvl w:ilvl="4" w:tplc="5B1E2360">
      <w:numFmt w:val="decimal"/>
      <w:lvlText w:val=""/>
      <w:lvlJc w:val="left"/>
    </w:lvl>
    <w:lvl w:ilvl="5" w:tplc="67A8F4D0">
      <w:numFmt w:val="decimal"/>
      <w:lvlText w:val=""/>
      <w:lvlJc w:val="left"/>
    </w:lvl>
    <w:lvl w:ilvl="6" w:tplc="8BFA90B0">
      <w:numFmt w:val="decimal"/>
      <w:lvlText w:val=""/>
      <w:lvlJc w:val="left"/>
    </w:lvl>
    <w:lvl w:ilvl="7" w:tplc="489AD28C">
      <w:numFmt w:val="decimal"/>
      <w:lvlText w:val=""/>
      <w:lvlJc w:val="left"/>
    </w:lvl>
    <w:lvl w:ilvl="8" w:tplc="FA4E3EFE">
      <w:numFmt w:val="decimal"/>
      <w:lvlText w:val=""/>
      <w:lvlJc w:val="left"/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4"/>
  </w:num>
  <w:num w:numId="12">
    <w:abstractNumId w:val="16"/>
  </w:num>
  <w:num w:numId="13">
    <w:abstractNumId w:val="9"/>
  </w:num>
  <w:num w:numId="14">
    <w:abstractNumId w:val="6"/>
  </w:num>
  <w:num w:numId="15">
    <w:abstractNumId w:val="2"/>
  </w:num>
  <w:num w:numId="16">
    <w:abstractNumId w:val="15"/>
  </w:num>
  <w:num w:numId="17">
    <w:abstractNumId w:val="17"/>
  </w:num>
  <w:num w:numId="18">
    <w:abstractNumId w:val="18"/>
  </w:num>
  <w:num w:numId="19">
    <w:abstractNumId w:val="1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B9E"/>
    <w:rsid w:val="006B2B9E"/>
    <w:rsid w:val="00B7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4202</Words>
  <Characters>23956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aliliya453@mail.ru</cp:lastModifiedBy>
  <cp:revision>2</cp:revision>
  <dcterms:created xsi:type="dcterms:W3CDTF">2020-03-04T20:49:00Z</dcterms:created>
  <dcterms:modified xsi:type="dcterms:W3CDTF">2020-03-04T20:49:00Z</dcterms:modified>
</cp:coreProperties>
</file>